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AB5802" w14:textId="0A50DDB0" w:rsidR="00866D7A" w:rsidRDefault="00866D7A" w:rsidP="00866D7A">
      <w:pPr>
        <w:pStyle w:val="H01Mainhead1"/>
      </w:pPr>
      <w:r>
        <w:t>Teacher guidance</w:t>
      </w:r>
    </w:p>
    <w:p w14:paraId="415C205D" w14:textId="77777777" w:rsidR="00866D7A" w:rsidRPr="00E97F78" w:rsidRDefault="00866D7A" w:rsidP="00866D7A">
      <w:pPr>
        <w:pStyle w:val="HAhead"/>
      </w:pPr>
      <w:bookmarkStart w:id="0" w:name="_Hlk189570616"/>
      <w:r>
        <w:t xml:space="preserve">1 </w:t>
      </w:r>
      <w:proofErr w:type="gramStart"/>
      <w:r>
        <w:t>Changing river</w:t>
      </w:r>
      <w:proofErr w:type="gramEnd"/>
      <w:r>
        <w:t xml:space="preserve"> environments</w:t>
      </w:r>
    </w:p>
    <w:bookmarkEnd w:id="0"/>
    <w:p w14:paraId="06526F3F" w14:textId="39DFA07A" w:rsidR="00866D7A" w:rsidRPr="00EB13B9" w:rsidRDefault="00866D7A" w:rsidP="00866D7A">
      <w:pPr>
        <w:rPr>
          <w:b/>
          <w:bCs/>
        </w:rPr>
      </w:pPr>
      <w:r>
        <w:rPr>
          <w:b/>
          <w:bCs/>
        </w:rPr>
        <w:t xml:space="preserve">1.1 </w:t>
      </w:r>
      <w:r w:rsidRPr="00866D7A">
        <w:rPr>
          <w:b/>
          <w:bCs/>
        </w:rPr>
        <w:t>The main hydrological characteristics and processes that operate in rivers and</w:t>
      </w:r>
      <w:r>
        <w:rPr>
          <w:b/>
          <w:bCs/>
        </w:rPr>
        <w:t xml:space="preserve"> </w:t>
      </w:r>
      <w:r w:rsidRPr="00866D7A">
        <w:rPr>
          <w:b/>
          <w:bCs/>
        </w:rPr>
        <w:t>drainage basins</w:t>
      </w:r>
    </w:p>
    <w:p w14:paraId="15D8F0EC" w14:textId="77777777" w:rsidR="00866D7A" w:rsidRPr="00866D7A" w:rsidRDefault="00866D7A" w:rsidP="00866D7A">
      <w:pPr>
        <w:pStyle w:val="HChead"/>
        <w:rPr>
          <w:rFonts w:asciiTheme="minorHAnsi" w:hAnsiTheme="minorHAnsi"/>
          <w:color w:val="4472C4" w:themeColor="accent1"/>
          <w:sz w:val="22"/>
          <w:szCs w:val="22"/>
        </w:rPr>
      </w:pPr>
      <w:r w:rsidRPr="00866D7A">
        <w:rPr>
          <w:rFonts w:asciiTheme="minorHAnsi" w:hAnsiTheme="minorHAnsi"/>
          <w:color w:val="4472C4" w:themeColor="accent1"/>
          <w:sz w:val="22"/>
          <w:szCs w:val="22"/>
        </w:rPr>
        <w:t>1.1 Topic summary</w:t>
      </w:r>
    </w:p>
    <w:p w14:paraId="3E9F4422" w14:textId="735466E7" w:rsidR="00866D7A" w:rsidRDefault="00866D7A" w:rsidP="00866D7A">
      <w:r>
        <w:t>This first unit will explain the characteristic features of a river and its drainage basin. It will explore how a drainage basin operates within the water cycle. It will look at the processes that operate in a drainage</w:t>
      </w:r>
      <w:r w:rsidR="00BE751B">
        <w:t xml:space="preserve"> basin and also within a river.</w:t>
      </w:r>
    </w:p>
    <w:p w14:paraId="1607C003" w14:textId="3E201027" w:rsidR="00866D7A" w:rsidRPr="00866D7A" w:rsidRDefault="00866D7A" w:rsidP="00866D7A">
      <w:pPr>
        <w:rPr>
          <w:b/>
          <w:bCs/>
          <w:color w:val="4472C4" w:themeColor="accent1"/>
        </w:rPr>
      </w:pPr>
      <w:r w:rsidRPr="00866D7A">
        <w:rPr>
          <w:b/>
          <w:bCs/>
          <w:color w:val="4472C4" w:themeColor="accent1"/>
        </w:rPr>
        <w:t>Prior learning</w:t>
      </w:r>
    </w:p>
    <w:p w14:paraId="425DE990" w14:textId="6B81325B" w:rsidR="00866D7A" w:rsidRDefault="00866D7A" w:rsidP="00866D7A">
      <w:r>
        <w:t>It would be useful for students to have previously stud</w:t>
      </w:r>
      <w:r w:rsidR="00BE751B">
        <w:t>ied rivers and the water cycle.</w:t>
      </w:r>
    </w:p>
    <w:p w14:paraId="5AF72D59" w14:textId="77777777" w:rsidR="00866D7A" w:rsidRPr="00866D7A" w:rsidRDefault="00866D7A" w:rsidP="00866D7A">
      <w:pPr>
        <w:rPr>
          <w:b/>
          <w:bCs/>
          <w:color w:val="4472C4" w:themeColor="accent1"/>
        </w:rPr>
      </w:pPr>
      <w:r w:rsidRPr="00866D7A">
        <w:rPr>
          <w:b/>
          <w:bCs/>
          <w:color w:val="4472C4" w:themeColor="accent1"/>
        </w:rPr>
        <w:t>Key terms</w:t>
      </w:r>
    </w:p>
    <w:p w14:paraId="59D9BBAD" w14:textId="0796CE82" w:rsidR="00B14DA7" w:rsidRDefault="00B14DA7" w:rsidP="00B14DA7">
      <w:pPr>
        <w:ind w:left="2160" w:hanging="2160"/>
      </w:pPr>
      <w:r w:rsidRPr="00BF6588">
        <w:rPr>
          <w:b/>
          <w:bCs/>
        </w:rPr>
        <w:t>Abrasion/corrasion</w:t>
      </w:r>
      <w:r>
        <w:tab/>
      </w:r>
      <w:proofErr w:type="gramStart"/>
      <w:r>
        <w:t>The</w:t>
      </w:r>
      <w:proofErr w:type="gramEnd"/>
      <w:r>
        <w:t xml:space="preserve"> wearing away of the river bed and banks by the river’s load hitting them repeatedly. </w:t>
      </w:r>
    </w:p>
    <w:p w14:paraId="19680445" w14:textId="6E2CAAC7" w:rsidR="00B14DA7" w:rsidRDefault="00B14DA7" w:rsidP="00B14DA7">
      <w:r w:rsidRPr="00BF6588">
        <w:rPr>
          <w:b/>
          <w:bCs/>
        </w:rPr>
        <w:t>Aquifer</w:t>
      </w:r>
      <w:r>
        <w:tab/>
      </w:r>
      <w:r>
        <w:tab/>
      </w:r>
      <w:r>
        <w:tab/>
        <w:t>A rock that allows water to m</w:t>
      </w:r>
      <w:r w:rsidR="00BE751B">
        <w:t>ove through it, such as</w:t>
      </w:r>
      <w:r>
        <w:t xml:space="preserve"> a layer of sandstone.</w:t>
      </w:r>
    </w:p>
    <w:p w14:paraId="3F259318" w14:textId="31E8A85F" w:rsidR="00B14DA7" w:rsidRDefault="00B14DA7" w:rsidP="00B14DA7">
      <w:pPr>
        <w:ind w:left="2160" w:hanging="2160"/>
      </w:pPr>
      <w:r w:rsidRPr="00BF6588">
        <w:rPr>
          <w:b/>
          <w:bCs/>
        </w:rPr>
        <w:t>Attrition</w:t>
      </w:r>
      <w:r>
        <w:tab/>
        <w:t>The process by which particles of rock being transported by a river are rounded and become smaller in size by being struck against one another. Particles near the shoreline become smaller and more rounded due to more frequent attrition.</w:t>
      </w:r>
    </w:p>
    <w:p w14:paraId="573A6C92" w14:textId="7AD305DF" w:rsidR="00B14DA7" w:rsidRDefault="00B14DA7" w:rsidP="00866D7A">
      <w:r w:rsidRPr="00BF6588">
        <w:rPr>
          <w:b/>
          <w:bCs/>
        </w:rPr>
        <w:t>Bedload</w:t>
      </w:r>
      <w:r>
        <w:tab/>
      </w:r>
      <w:r>
        <w:tab/>
      </w:r>
      <w:r w:rsidRPr="00B14DA7">
        <w:t>Material rolled along the river bed.</w:t>
      </w:r>
    </w:p>
    <w:p w14:paraId="72148DE6" w14:textId="4744D346" w:rsidR="00866D7A" w:rsidRDefault="00866D7A" w:rsidP="00B14DA7">
      <w:pPr>
        <w:ind w:left="2160" w:hanging="2160"/>
      </w:pPr>
      <w:r w:rsidRPr="00BF6588">
        <w:rPr>
          <w:b/>
          <w:bCs/>
        </w:rPr>
        <w:t>Bradshaw model</w:t>
      </w:r>
      <w:r w:rsidR="00B14DA7">
        <w:tab/>
        <w:t>A geographical model that suggests how a river’s characteristics change from the source to the mouth of the river.</w:t>
      </w:r>
    </w:p>
    <w:p w14:paraId="4589CDA8" w14:textId="1B0C6330" w:rsidR="00B14DA7" w:rsidRDefault="00B14DA7" w:rsidP="00B14DA7">
      <w:r w:rsidRPr="00BF6588">
        <w:rPr>
          <w:b/>
          <w:bCs/>
        </w:rPr>
        <w:t>Channel flow</w:t>
      </w:r>
      <w:r>
        <w:tab/>
      </w:r>
      <w:r>
        <w:tab/>
      </w:r>
      <w:proofErr w:type="gramStart"/>
      <w:r>
        <w:t>The</w:t>
      </w:r>
      <w:proofErr w:type="gramEnd"/>
      <w:r>
        <w:t xml:space="preserve"> movement of water within the river channel.</w:t>
      </w:r>
    </w:p>
    <w:p w14:paraId="2CE532FC" w14:textId="66D614BC" w:rsidR="00866D7A" w:rsidRDefault="00866D7A" w:rsidP="00B14DA7">
      <w:r w:rsidRPr="00BF6588">
        <w:rPr>
          <w:b/>
          <w:bCs/>
        </w:rPr>
        <w:t>Channel network</w:t>
      </w:r>
      <w:r>
        <w:t xml:space="preserve"> </w:t>
      </w:r>
      <w:r w:rsidR="00B14DA7">
        <w:tab/>
      </w:r>
      <w:proofErr w:type="gramStart"/>
      <w:r w:rsidR="00B14DA7">
        <w:t>The</w:t>
      </w:r>
      <w:proofErr w:type="gramEnd"/>
      <w:r w:rsidR="00B14DA7">
        <w:t xml:space="preserve"> pattern of a main river and its tributaries within a drainage basin.</w:t>
      </w:r>
    </w:p>
    <w:p w14:paraId="293B6CF4" w14:textId="58024BBD" w:rsidR="00866D7A" w:rsidRDefault="00866D7A" w:rsidP="00B14DA7">
      <w:pPr>
        <w:ind w:left="2160" w:hanging="2160"/>
      </w:pPr>
      <w:r w:rsidRPr="00BF6588">
        <w:rPr>
          <w:b/>
          <w:bCs/>
        </w:rPr>
        <w:t>Channel roughness</w:t>
      </w:r>
      <w:r w:rsidR="00B14DA7">
        <w:tab/>
      </w:r>
      <w:proofErr w:type="gramStart"/>
      <w:r w:rsidR="00B14DA7">
        <w:t>The</w:t>
      </w:r>
      <w:proofErr w:type="gramEnd"/>
      <w:r w:rsidR="00B14DA7">
        <w:t xml:space="preserve"> frictional force of a river bed. A rough bed (with boulders, pebbles, potholes) exerts more friction than a smooth channel.</w:t>
      </w:r>
    </w:p>
    <w:p w14:paraId="519BE0F0" w14:textId="41328F79" w:rsidR="00866D7A" w:rsidRDefault="00866D7A" w:rsidP="00B14DA7">
      <w:pPr>
        <w:ind w:left="2160" w:hanging="2160"/>
      </w:pPr>
      <w:r w:rsidRPr="00BF6588">
        <w:rPr>
          <w:b/>
          <w:bCs/>
        </w:rPr>
        <w:t>Closed system</w:t>
      </w:r>
      <w:r w:rsidR="00B14DA7">
        <w:tab/>
        <w:t>A system unconnected to other entities. It has no inputs from, or outputs to, elsewhere.</w:t>
      </w:r>
    </w:p>
    <w:p w14:paraId="6FE1A8AA" w14:textId="726CF17F" w:rsidR="00866D7A" w:rsidRDefault="00866D7A" w:rsidP="00866D7A">
      <w:r w:rsidRPr="00BF6588">
        <w:rPr>
          <w:b/>
          <w:bCs/>
        </w:rPr>
        <w:t>Condensation</w:t>
      </w:r>
      <w:r>
        <w:t xml:space="preserve"> </w:t>
      </w:r>
      <w:r w:rsidR="00B14DA7">
        <w:tab/>
      </w:r>
      <w:r w:rsidR="00B14DA7">
        <w:tab/>
        <w:t>T</w:t>
      </w:r>
      <w:r>
        <w:t>he process by which water vapour changes into water droplets.</w:t>
      </w:r>
    </w:p>
    <w:p w14:paraId="61FF414B" w14:textId="77FF3194" w:rsidR="00B14DA7" w:rsidRDefault="00866D7A" w:rsidP="00B14DA7">
      <w:r w:rsidRPr="00BF6588">
        <w:rPr>
          <w:b/>
          <w:bCs/>
        </w:rPr>
        <w:t>Confluence</w:t>
      </w:r>
      <w:r>
        <w:t xml:space="preserve"> </w:t>
      </w:r>
      <w:r w:rsidR="00B14DA7">
        <w:tab/>
      </w:r>
      <w:r w:rsidR="00B14DA7">
        <w:tab/>
        <w:t>The point where a tributary stream/river joins a main river.</w:t>
      </w:r>
    </w:p>
    <w:p w14:paraId="1BBC0567" w14:textId="43D21513" w:rsidR="00866D7A" w:rsidRDefault="00866D7A" w:rsidP="00BF6588">
      <w:pPr>
        <w:ind w:left="2160" w:hanging="2160"/>
      </w:pPr>
      <w:r w:rsidRPr="00BF6588">
        <w:rPr>
          <w:b/>
          <w:bCs/>
        </w:rPr>
        <w:lastRenderedPageBreak/>
        <w:t>Deposition</w:t>
      </w:r>
      <w:r>
        <w:t xml:space="preserve"> </w:t>
      </w:r>
      <w:r w:rsidR="00BF6588">
        <w:tab/>
        <w:t>The laying down of material carried by rivers or the sea because of a reduction of velocity or discharge (both causing a loss of energy), often caused by increased friction with vegetation or coarse particles.</w:t>
      </w:r>
    </w:p>
    <w:p w14:paraId="14D79429" w14:textId="2B9BFF80" w:rsidR="00B14DA7" w:rsidRDefault="00B14DA7" w:rsidP="00BF6588">
      <w:pPr>
        <w:ind w:left="2160" w:hanging="2160"/>
      </w:pPr>
      <w:r w:rsidRPr="00BF6588">
        <w:rPr>
          <w:b/>
          <w:bCs/>
        </w:rPr>
        <w:t>Desert</w:t>
      </w:r>
      <w:r w:rsidR="00BF6588">
        <w:tab/>
        <w:t>A dry area with limited vegetation. Deserts can be either hot or cold. Characteristics common to all deserts include irregular rainfall of less than 250 mm per year.</w:t>
      </w:r>
    </w:p>
    <w:p w14:paraId="2D0E840B" w14:textId="3F477EBB" w:rsidR="00B14DA7" w:rsidRDefault="00B14DA7" w:rsidP="00BF6588">
      <w:r w:rsidRPr="00BF6588">
        <w:rPr>
          <w:b/>
          <w:bCs/>
        </w:rPr>
        <w:t>Direct channel precipitation</w:t>
      </w:r>
      <w:r w:rsidR="00BF6588">
        <w:tab/>
        <w:t>Rainfall and snow falling directly into a river or stream.</w:t>
      </w:r>
    </w:p>
    <w:p w14:paraId="1727FE63" w14:textId="3FC01746" w:rsidR="00866D7A" w:rsidRDefault="00866D7A" w:rsidP="00BF6588">
      <w:pPr>
        <w:ind w:left="2160" w:hanging="2160"/>
      </w:pPr>
      <w:r w:rsidRPr="00BF6588">
        <w:rPr>
          <w:b/>
          <w:bCs/>
        </w:rPr>
        <w:t>Discharge</w:t>
      </w:r>
      <w:r>
        <w:t xml:space="preserve"> </w:t>
      </w:r>
      <w:r w:rsidR="00BF6588">
        <w:tab/>
        <w:t>The amount of water passing a specific point at a given time (the volume times the velocity). It is measured in cubic metres per second.</w:t>
      </w:r>
    </w:p>
    <w:p w14:paraId="38C3B8B7" w14:textId="08756812" w:rsidR="00BF6588" w:rsidRDefault="00866D7A" w:rsidP="00866D7A">
      <w:r w:rsidRPr="00BF6588">
        <w:rPr>
          <w:b/>
          <w:bCs/>
        </w:rPr>
        <w:t>Drainage basin (or catchment area)</w:t>
      </w:r>
      <w:r w:rsidR="00BF6588">
        <w:tab/>
      </w:r>
      <w:r w:rsidR="00BF6588" w:rsidRPr="00BF6588">
        <w:t>The area of land drained by a river system.</w:t>
      </w:r>
    </w:p>
    <w:p w14:paraId="42A0055E" w14:textId="0A78FBAE" w:rsidR="00866D7A" w:rsidRDefault="00866D7A" w:rsidP="00BF6588">
      <w:pPr>
        <w:ind w:left="2160" w:hanging="2160"/>
      </w:pPr>
      <w:r w:rsidRPr="00BF6588">
        <w:rPr>
          <w:b/>
          <w:bCs/>
        </w:rPr>
        <w:t>Drainage density</w:t>
      </w:r>
      <w:r w:rsidR="00BF6588">
        <w:tab/>
      </w:r>
      <w:proofErr w:type="gramStart"/>
      <w:r w:rsidR="00BF6588">
        <w:t>The</w:t>
      </w:r>
      <w:proofErr w:type="gramEnd"/>
      <w:r w:rsidR="00BF6588">
        <w:t xml:space="preserve"> total length of all the streams and rivers in a drainage basin divided by the total area of the drainage basin.</w:t>
      </w:r>
    </w:p>
    <w:p w14:paraId="0FFAC38A" w14:textId="7B2223C4" w:rsidR="00866D7A" w:rsidRDefault="00866D7A" w:rsidP="00BF6588">
      <w:pPr>
        <w:ind w:left="2160" w:hanging="2160"/>
      </w:pPr>
      <w:r w:rsidRPr="00BF6588">
        <w:rPr>
          <w:b/>
          <w:bCs/>
        </w:rPr>
        <w:t>Erosion</w:t>
      </w:r>
      <w:r>
        <w:t xml:space="preserve"> </w:t>
      </w:r>
      <w:r w:rsidR="00BF6588">
        <w:tab/>
        <w:t>The wearing away of the Earth’s surface by a moving agent, such as a river, glacier or the sea. In a river, there are several processes of erosion, including hydraulic action, abrasion, attrition and solution. In coastal areas, hydraulic action is the most potent form of erosion.</w:t>
      </w:r>
    </w:p>
    <w:p w14:paraId="222C3730" w14:textId="002A6846" w:rsidR="00866D7A" w:rsidRDefault="00866D7A" w:rsidP="00866D7A">
      <w:r w:rsidRPr="00BF6588">
        <w:rPr>
          <w:b/>
          <w:bCs/>
        </w:rPr>
        <w:t>Evaporation</w:t>
      </w:r>
      <w:r>
        <w:t xml:space="preserve"> </w:t>
      </w:r>
      <w:r w:rsidR="00BF6588">
        <w:tab/>
      </w:r>
      <w:r w:rsidR="00BF6588">
        <w:tab/>
      </w:r>
      <w:r w:rsidR="00BF6588" w:rsidRPr="00BF6588">
        <w:t>The process in which a liquid turns to a vapour.</w:t>
      </w:r>
    </w:p>
    <w:p w14:paraId="67360AB7" w14:textId="60609CC3" w:rsidR="00B14DA7" w:rsidRDefault="00B14DA7" w:rsidP="00BF6588">
      <w:pPr>
        <w:ind w:left="2160" w:hanging="2160"/>
      </w:pPr>
      <w:r w:rsidRPr="00BF6588">
        <w:rPr>
          <w:b/>
          <w:bCs/>
        </w:rPr>
        <w:t>Evapotranspiration</w:t>
      </w:r>
      <w:r w:rsidR="00BF6588">
        <w:tab/>
        <w:t>A combination of the processes of evaporation and transpiration. Vegetation takes in moisture through its root system. It loses some of this into the air by transpiration. Surface water is also lost by evaporation.</w:t>
      </w:r>
    </w:p>
    <w:p w14:paraId="3F266A74" w14:textId="34A6BE72" w:rsidR="00B14DA7" w:rsidRDefault="00B14DA7" w:rsidP="00BF6588">
      <w:pPr>
        <w:ind w:left="2160" w:hanging="2160"/>
      </w:pPr>
      <w:r w:rsidRPr="00BF6588">
        <w:rPr>
          <w:b/>
          <w:bCs/>
        </w:rPr>
        <w:t>Flood</w:t>
      </w:r>
      <w:r w:rsidR="00BF6588">
        <w:tab/>
        <w:t>A discharge great enough to cause a body of water to overflow its channel and submerge (flood) the surrounding area.</w:t>
      </w:r>
    </w:p>
    <w:p w14:paraId="351A1809" w14:textId="14643E8D" w:rsidR="00B14DA7" w:rsidRDefault="00B14DA7" w:rsidP="00BF6588">
      <w:pPr>
        <w:ind w:left="2160" w:hanging="2160"/>
      </w:pPr>
      <w:r w:rsidRPr="00BF6588">
        <w:rPr>
          <w:b/>
          <w:bCs/>
        </w:rPr>
        <w:t>Friction</w:t>
      </w:r>
      <w:r w:rsidR="00BF6588">
        <w:tab/>
        <w:t>The resistance encountered when one body moves relative to another body with which it is in contact.</w:t>
      </w:r>
    </w:p>
    <w:p w14:paraId="169090A5" w14:textId="3FC59489" w:rsidR="00BF6588" w:rsidRDefault="00BF6588" w:rsidP="00BF6588">
      <w:r w:rsidRPr="00BF6588">
        <w:rPr>
          <w:b/>
          <w:bCs/>
        </w:rPr>
        <w:t>Groundwater</w:t>
      </w:r>
      <w:r>
        <w:t xml:space="preserve"> </w:t>
      </w:r>
      <w:r>
        <w:tab/>
      </w:r>
      <w:r>
        <w:tab/>
        <w:t>Water stored underground in a permeable rock, e.g. chalk or sandstone.</w:t>
      </w:r>
    </w:p>
    <w:p w14:paraId="77522222" w14:textId="77777777" w:rsidR="00BF6588" w:rsidRDefault="00BF6588" w:rsidP="00BF6588">
      <w:r w:rsidRPr="00BF6588">
        <w:rPr>
          <w:b/>
          <w:bCs/>
        </w:rPr>
        <w:t xml:space="preserve">Groundwater </w:t>
      </w:r>
      <w:proofErr w:type="gramStart"/>
      <w:r w:rsidRPr="00BF6588">
        <w:rPr>
          <w:b/>
          <w:bCs/>
        </w:rPr>
        <w:t>flow</w:t>
      </w:r>
      <w:proofErr w:type="gramEnd"/>
      <w:r>
        <w:t xml:space="preserve"> </w:t>
      </w:r>
      <w:r>
        <w:tab/>
        <w:t>The flow of water through permeable rock.</w:t>
      </w:r>
    </w:p>
    <w:p w14:paraId="18A49916" w14:textId="598430D2" w:rsidR="00B14DA7" w:rsidRDefault="00B14DA7" w:rsidP="00BF6588">
      <w:pPr>
        <w:ind w:left="2160" w:hanging="2160"/>
      </w:pPr>
      <w:r w:rsidRPr="00BF6588">
        <w:rPr>
          <w:b/>
          <w:bCs/>
        </w:rPr>
        <w:t>Hydraulic action</w:t>
      </w:r>
      <w:r w:rsidR="00BF6588" w:rsidRPr="00BF6588">
        <w:rPr>
          <w:b/>
          <w:bCs/>
        </w:rPr>
        <w:tab/>
      </w:r>
      <w:proofErr w:type="gramStart"/>
      <w:r w:rsidR="00BF6588">
        <w:t>The</w:t>
      </w:r>
      <w:proofErr w:type="gramEnd"/>
      <w:r w:rsidR="00BF6588">
        <w:t xml:space="preserve"> erosive force exerted by water alone, such as the sheer force of river water removing loose material from the bed and banks of the river. It is particularly effective on jointed rocks, especially during storm conditions.</w:t>
      </w:r>
    </w:p>
    <w:p w14:paraId="69824F6F" w14:textId="1F5EE164" w:rsidR="00866D7A" w:rsidRDefault="00866D7A" w:rsidP="00BF6588">
      <w:pPr>
        <w:ind w:left="2160" w:hanging="2160"/>
      </w:pPr>
      <w:r w:rsidRPr="00BF6588">
        <w:rPr>
          <w:b/>
          <w:bCs/>
        </w:rPr>
        <w:t>Hydraulic radius</w:t>
      </w:r>
      <w:r>
        <w:t xml:space="preserve"> </w:t>
      </w:r>
      <w:r w:rsidR="00BF6588">
        <w:tab/>
        <w:t>A measure of the efficiency of a stream’s shape – that is, the cross-sectional area divided by the wetted perimeter. The higher the ratio, the more efficient the stream and the smaller the frictional loss. The ideal form is semi-circular.</w:t>
      </w:r>
    </w:p>
    <w:p w14:paraId="2F87A3E9" w14:textId="19981CDB" w:rsidR="00866D7A" w:rsidRDefault="00866D7A" w:rsidP="00BF6588">
      <w:r w:rsidRPr="00BF6588">
        <w:rPr>
          <w:b/>
          <w:bCs/>
        </w:rPr>
        <w:t>Hydrological cycle</w:t>
      </w:r>
      <w:r w:rsidR="00BF6588">
        <w:tab/>
      </w:r>
      <w:proofErr w:type="gramStart"/>
      <w:r w:rsidR="00BF6588">
        <w:t>The</w:t>
      </w:r>
      <w:proofErr w:type="gramEnd"/>
      <w:r w:rsidR="00BF6588">
        <w:t xml:space="preserve"> movement of water between air, land and sea.</w:t>
      </w:r>
    </w:p>
    <w:p w14:paraId="2F22E431" w14:textId="1603148E" w:rsidR="00B14DA7" w:rsidRDefault="00B14DA7" w:rsidP="00866D7A">
      <w:r w:rsidRPr="00BF6588">
        <w:rPr>
          <w:b/>
          <w:bCs/>
        </w:rPr>
        <w:t>Impermeable</w:t>
      </w:r>
      <w:r w:rsidR="00BF6588">
        <w:tab/>
      </w:r>
      <w:r w:rsidR="00BF6588">
        <w:tab/>
      </w:r>
      <w:r w:rsidR="00BF6588" w:rsidRPr="00BF6588">
        <w:t>Rocks that do not allow water to pass through.</w:t>
      </w:r>
    </w:p>
    <w:p w14:paraId="472E42CB" w14:textId="56B7D4F8" w:rsidR="00866D7A" w:rsidRDefault="00866D7A" w:rsidP="00BF6588">
      <w:pPr>
        <w:ind w:left="2160" w:hanging="2160"/>
      </w:pPr>
      <w:r w:rsidRPr="00BF6588">
        <w:rPr>
          <w:b/>
          <w:bCs/>
        </w:rPr>
        <w:lastRenderedPageBreak/>
        <w:t>Infiltration</w:t>
      </w:r>
      <w:r>
        <w:t xml:space="preserve"> </w:t>
      </w:r>
      <w:r w:rsidR="00BF6588">
        <w:tab/>
        <w:t>The initial movement of water from the surface into the upper level of the soil.</w:t>
      </w:r>
    </w:p>
    <w:p w14:paraId="25C41D10" w14:textId="06159C1C" w:rsidR="00B14DA7" w:rsidRDefault="00B14DA7" w:rsidP="00BF6588">
      <w:r w:rsidRPr="00BF6588">
        <w:rPr>
          <w:b/>
          <w:bCs/>
        </w:rPr>
        <w:t>Interception</w:t>
      </w:r>
      <w:r w:rsidR="00BF6588">
        <w:tab/>
      </w:r>
      <w:r w:rsidR="00BF6588">
        <w:tab/>
        <w:t>The precipitation that is collected and stored by vegetation.</w:t>
      </w:r>
    </w:p>
    <w:p w14:paraId="0D79636C" w14:textId="76DFEE68" w:rsidR="00B14DA7" w:rsidRDefault="00B14DA7" w:rsidP="00BF6588">
      <w:r w:rsidRPr="00BF6588">
        <w:rPr>
          <w:b/>
          <w:bCs/>
        </w:rPr>
        <w:t>Lateral erosion</w:t>
      </w:r>
      <w:r w:rsidR="00BF6588">
        <w:tab/>
      </w:r>
      <w:r w:rsidR="00BF6588">
        <w:tab/>
        <w:t>Sideways erosion of a river bank that results in its valley getting wider.</w:t>
      </w:r>
    </w:p>
    <w:p w14:paraId="4E8F3851" w14:textId="56CD448E" w:rsidR="00B14DA7" w:rsidRDefault="00B14DA7" w:rsidP="00BF6588">
      <w:r w:rsidRPr="0056297B">
        <w:rPr>
          <w:b/>
          <w:bCs/>
        </w:rPr>
        <w:t>Load</w:t>
      </w:r>
      <w:r w:rsidR="00BF6588">
        <w:tab/>
      </w:r>
      <w:r w:rsidR="00BF6588">
        <w:tab/>
      </w:r>
      <w:r w:rsidR="00BF6588">
        <w:tab/>
        <w:t>The particles of sediment and dissolved matter carried along by a river.</w:t>
      </w:r>
    </w:p>
    <w:p w14:paraId="54C54E0C" w14:textId="707069A7" w:rsidR="00866D7A" w:rsidRDefault="00866D7A" w:rsidP="00BF6588">
      <w:pPr>
        <w:ind w:left="2160" w:hanging="2160"/>
      </w:pPr>
      <w:r w:rsidRPr="00BF6588">
        <w:rPr>
          <w:b/>
          <w:bCs/>
        </w:rPr>
        <w:t>Long profile of a river</w:t>
      </w:r>
      <w:r w:rsidR="00BF6588">
        <w:tab/>
        <w:t>A</w:t>
      </w:r>
      <w:r>
        <w:t xml:space="preserve"> longitudinal section of the course of th</w:t>
      </w:r>
      <w:r w:rsidR="00BE751B">
        <w:t xml:space="preserve">e river, drawn along the river </w:t>
      </w:r>
      <w:r>
        <w:t>from source to mouth.</w:t>
      </w:r>
    </w:p>
    <w:p w14:paraId="304FF635" w14:textId="39DE35BE" w:rsidR="00866D7A" w:rsidRDefault="00866D7A" w:rsidP="00BF6588">
      <w:pPr>
        <w:ind w:left="2160" w:hanging="2160"/>
      </w:pPr>
      <w:r w:rsidRPr="00BF6588">
        <w:rPr>
          <w:b/>
          <w:bCs/>
        </w:rPr>
        <w:t>Mouth</w:t>
      </w:r>
      <w:r>
        <w:t xml:space="preserve"> </w:t>
      </w:r>
      <w:r w:rsidR="00BF6588">
        <w:tab/>
        <w:t>The point at which a river flows into a much larger body of water – an ocean, sea or lake.</w:t>
      </w:r>
    </w:p>
    <w:p w14:paraId="06A50C8D" w14:textId="2848979D" w:rsidR="00866D7A" w:rsidRDefault="00866D7A" w:rsidP="00BF6588">
      <w:pPr>
        <w:ind w:left="2160" w:hanging="2160"/>
      </w:pPr>
      <w:r w:rsidRPr="00BF6588">
        <w:rPr>
          <w:b/>
          <w:bCs/>
        </w:rPr>
        <w:t>Overland flow</w:t>
      </w:r>
      <w:r w:rsidR="00BF6588">
        <w:tab/>
        <w:t>Water flowing over the surface under the influence of gravity. It occurs when the soil is saturated.</w:t>
      </w:r>
    </w:p>
    <w:p w14:paraId="761E989A" w14:textId="282E1550" w:rsidR="00B14DA7" w:rsidRDefault="00B14DA7" w:rsidP="00BF6588">
      <w:r w:rsidRPr="00BF6588">
        <w:rPr>
          <w:b/>
          <w:bCs/>
        </w:rPr>
        <w:t>Percolation</w:t>
      </w:r>
      <w:r w:rsidR="00BF6588">
        <w:tab/>
      </w:r>
      <w:r w:rsidR="00BF6588">
        <w:tab/>
        <w:t>The downward, vertical movement of water within soil or rock.</w:t>
      </w:r>
    </w:p>
    <w:p w14:paraId="4E083812" w14:textId="449923DA" w:rsidR="00B14DA7" w:rsidRDefault="00B14DA7" w:rsidP="00BF6588">
      <w:pPr>
        <w:ind w:left="2160" w:hanging="2160"/>
      </w:pPr>
      <w:r w:rsidRPr="00BF6588">
        <w:rPr>
          <w:b/>
          <w:bCs/>
        </w:rPr>
        <w:t>Permeable</w:t>
      </w:r>
      <w:r w:rsidR="00BF6588">
        <w:tab/>
        <w:t>Rocks that allow water to pass through, either due to porosity (large volume of pore spaces) or due to being pervious (having joints and cracks/fissures).</w:t>
      </w:r>
    </w:p>
    <w:p w14:paraId="04DF20AB" w14:textId="7E26AE04" w:rsidR="00866D7A" w:rsidRDefault="00866D7A" w:rsidP="00BF6588">
      <w:pPr>
        <w:ind w:left="2160" w:hanging="2160"/>
      </w:pPr>
      <w:r w:rsidRPr="00BF6588">
        <w:rPr>
          <w:b/>
          <w:bCs/>
        </w:rPr>
        <w:t>Precipitation</w:t>
      </w:r>
      <w:r>
        <w:t xml:space="preserve"> </w:t>
      </w:r>
      <w:r w:rsidR="00BF6588">
        <w:tab/>
        <w:t>Water that falls to the Earth from the atmosphere. It is part of the hydrological cycle. Forms of precipitation include rain, snow, sleet, hail, dew and frost.</w:t>
      </w:r>
    </w:p>
    <w:p w14:paraId="7EF4F05F" w14:textId="0CE13117" w:rsidR="00866D7A" w:rsidRDefault="00866D7A" w:rsidP="00866D7A">
      <w:r w:rsidRPr="00BF6588">
        <w:rPr>
          <w:b/>
          <w:bCs/>
        </w:rPr>
        <w:t>River velocity</w:t>
      </w:r>
      <w:r>
        <w:t xml:space="preserve"> </w:t>
      </w:r>
      <w:r w:rsidR="00BF6588">
        <w:tab/>
      </w:r>
      <w:r w:rsidR="00BF6588">
        <w:tab/>
      </w:r>
      <w:proofErr w:type="gramStart"/>
      <w:r w:rsidR="00BF6588">
        <w:t>T</w:t>
      </w:r>
      <w:r>
        <w:t>he</w:t>
      </w:r>
      <w:proofErr w:type="gramEnd"/>
      <w:r>
        <w:t xml:space="preserve"> speed at which water is flowing, in metres per second (m/s).</w:t>
      </w:r>
    </w:p>
    <w:p w14:paraId="4AC1A948" w14:textId="669EAB26" w:rsidR="00B14DA7" w:rsidRDefault="00B14DA7" w:rsidP="00BF6588">
      <w:pPr>
        <w:ind w:left="2160" w:hanging="2160"/>
      </w:pPr>
      <w:r w:rsidRPr="00BF6588">
        <w:rPr>
          <w:b/>
          <w:bCs/>
        </w:rPr>
        <w:t>Saltation</w:t>
      </w:r>
      <w:r w:rsidR="00BF6588">
        <w:tab/>
        <w:t>When larger particles of a river’s load (sands, gravels, very small stones) are transported in a series of ‘hops’ or bounces along the river bed. It is the means by which bedload (material that is too heavy to be carried in suspension) is transported downstream.</w:t>
      </w:r>
    </w:p>
    <w:p w14:paraId="36265EE5" w14:textId="241E8F12" w:rsidR="00B14DA7" w:rsidRDefault="00B14DA7" w:rsidP="00BF6588">
      <w:r w:rsidRPr="00BF6588">
        <w:rPr>
          <w:b/>
          <w:bCs/>
        </w:rPr>
        <w:t>Saturated</w:t>
      </w:r>
      <w:r w:rsidR="00BF6588">
        <w:tab/>
      </w:r>
      <w:r w:rsidR="00BF6588">
        <w:tab/>
        <w:t>When the soil is so full of water that it cannot absorb any more.</w:t>
      </w:r>
    </w:p>
    <w:p w14:paraId="2EC49287" w14:textId="3C9A66F6" w:rsidR="00B14DA7" w:rsidRDefault="00B14DA7" w:rsidP="00BF6588">
      <w:pPr>
        <w:ind w:left="2160" w:hanging="2160"/>
      </w:pPr>
      <w:r w:rsidRPr="00BF6588">
        <w:rPr>
          <w:b/>
          <w:bCs/>
        </w:rPr>
        <w:t>Solution</w:t>
      </w:r>
      <w:r w:rsidR="00BF6588">
        <w:tab/>
        <w:t>The process by which the minerals in a rock, notably calcium ions, are dissolved in acid water. Solution is one of the processes of erosion.</w:t>
      </w:r>
    </w:p>
    <w:p w14:paraId="15B66BD1" w14:textId="3689461B" w:rsidR="00866D7A" w:rsidRDefault="00866D7A" w:rsidP="00866D7A">
      <w:r w:rsidRPr="00BF6588">
        <w:rPr>
          <w:b/>
          <w:bCs/>
        </w:rPr>
        <w:t>Source</w:t>
      </w:r>
      <w:r>
        <w:t xml:space="preserve"> </w:t>
      </w:r>
      <w:r w:rsidR="00BF6588">
        <w:tab/>
      </w:r>
      <w:r w:rsidR="00BF6588">
        <w:tab/>
      </w:r>
      <w:r w:rsidR="00BF6588">
        <w:tab/>
      </w:r>
      <w:r w:rsidR="00BF6588" w:rsidRPr="00BF6588">
        <w:t>The origin or starting point of a river.</w:t>
      </w:r>
    </w:p>
    <w:p w14:paraId="3864CA39" w14:textId="6AEE2D1F" w:rsidR="00B14DA7" w:rsidRDefault="00B14DA7" w:rsidP="00BF6588">
      <w:r w:rsidRPr="00BF6588">
        <w:rPr>
          <w:b/>
          <w:bCs/>
        </w:rPr>
        <w:t>Stemflow</w:t>
      </w:r>
      <w:r w:rsidR="00BF6588">
        <w:tab/>
      </w:r>
      <w:r w:rsidR="00BF6588">
        <w:tab/>
        <w:t>Water that trickles down plant stems and tree trunks.</w:t>
      </w:r>
    </w:p>
    <w:p w14:paraId="4789E9D3" w14:textId="77777777" w:rsidR="00BF6588" w:rsidRDefault="00BF6588" w:rsidP="00BF6588">
      <w:pPr>
        <w:ind w:left="2160" w:hanging="2160"/>
      </w:pPr>
      <w:r w:rsidRPr="00BF6588">
        <w:rPr>
          <w:b/>
          <w:bCs/>
        </w:rPr>
        <w:t>Store (of water)</w:t>
      </w:r>
      <w:r>
        <w:t xml:space="preserve"> </w:t>
      </w:r>
      <w:r>
        <w:tab/>
        <w:t>A body of water that receives, holds and releases volumes of water. On land, these include rivers, lakes, reservoirs and aquifers.</w:t>
      </w:r>
    </w:p>
    <w:p w14:paraId="74AD0B87" w14:textId="171499B0" w:rsidR="00B14DA7" w:rsidRDefault="00B14DA7" w:rsidP="00BF6588">
      <w:pPr>
        <w:ind w:left="2160" w:hanging="2160"/>
      </w:pPr>
      <w:r w:rsidRPr="00BF6588">
        <w:rPr>
          <w:b/>
          <w:bCs/>
        </w:rPr>
        <w:t>Surface runoff</w:t>
      </w:r>
      <w:r w:rsidR="00BF6588">
        <w:tab/>
      </w:r>
      <w:proofErr w:type="gramStart"/>
      <w:r w:rsidR="00BF6588">
        <w:t>The</w:t>
      </w:r>
      <w:proofErr w:type="gramEnd"/>
      <w:r w:rsidR="00BF6588">
        <w:t xml:space="preserve"> unconfined flow of water over the ground surface. It occurs when excess precipitation can no longer infiltrate into the soil.</w:t>
      </w:r>
    </w:p>
    <w:p w14:paraId="4029D7C1" w14:textId="217BE1D6" w:rsidR="00B14DA7" w:rsidRDefault="00B14DA7" w:rsidP="00BF6588">
      <w:r w:rsidRPr="00BF6588">
        <w:rPr>
          <w:b/>
          <w:bCs/>
        </w:rPr>
        <w:lastRenderedPageBreak/>
        <w:t>Suspension</w:t>
      </w:r>
      <w:r w:rsidR="00BF6588">
        <w:tab/>
      </w:r>
      <w:r w:rsidR="00BF6588">
        <w:tab/>
        <w:t>When the smallest and lightest particles of a river’s load (silts and clays)</w:t>
      </w:r>
      <w:r w:rsidR="00BF6588">
        <w:tab/>
      </w:r>
      <w:r w:rsidR="00BF6588">
        <w:tab/>
      </w:r>
      <w:r w:rsidR="00BF6588">
        <w:tab/>
      </w:r>
      <w:r w:rsidR="00BF6588">
        <w:tab/>
        <w:t>are carried in suspension by the moving water.</w:t>
      </w:r>
    </w:p>
    <w:p w14:paraId="1252FBC8" w14:textId="131193FC" w:rsidR="00866D7A" w:rsidRPr="00BF6588" w:rsidRDefault="00866D7A" w:rsidP="00866D7A">
      <w:pPr>
        <w:rPr>
          <w:b/>
          <w:bCs/>
        </w:rPr>
      </w:pPr>
      <w:r w:rsidRPr="00BF6588">
        <w:rPr>
          <w:b/>
          <w:bCs/>
        </w:rPr>
        <w:t>Throughflow</w:t>
      </w:r>
      <w:r w:rsidR="00BF6588">
        <w:tab/>
      </w:r>
      <w:r w:rsidR="00BF6588">
        <w:tab/>
      </w:r>
      <w:r w:rsidR="00BF6588" w:rsidRPr="00BF6588">
        <w:t>The flow of water through the soil under gravity.</w:t>
      </w:r>
    </w:p>
    <w:p w14:paraId="7F356A73" w14:textId="0B1DD35A" w:rsidR="00B14DA7" w:rsidRDefault="00B14DA7" w:rsidP="00BF6588">
      <w:r w:rsidRPr="00BF6588">
        <w:rPr>
          <w:b/>
          <w:bCs/>
        </w:rPr>
        <w:t>Traction</w:t>
      </w:r>
      <w:r w:rsidR="00BF6588">
        <w:tab/>
      </w:r>
      <w:r w:rsidR="00BF6588">
        <w:tab/>
        <w:t>The sliding or rolling of sediment along the river bed or sea floor.</w:t>
      </w:r>
    </w:p>
    <w:p w14:paraId="0124BC1A" w14:textId="2F1D66E7" w:rsidR="00BF6588" w:rsidRDefault="00BF6588" w:rsidP="00BF6588">
      <w:r w:rsidRPr="00BF6588">
        <w:rPr>
          <w:b/>
          <w:bCs/>
        </w:rPr>
        <w:t>Transfer (of water)</w:t>
      </w:r>
      <w:r>
        <w:t xml:space="preserve"> </w:t>
      </w:r>
      <w:r>
        <w:tab/>
        <w:t>The movement of water between stores in the hydrological cycle.</w:t>
      </w:r>
    </w:p>
    <w:p w14:paraId="138D3EF1" w14:textId="19C55A03" w:rsidR="00B14DA7" w:rsidRDefault="00B14DA7" w:rsidP="0077466D">
      <w:r w:rsidRPr="0077466D">
        <w:rPr>
          <w:b/>
          <w:bCs/>
        </w:rPr>
        <w:t>Transpiration</w:t>
      </w:r>
      <w:r w:rsidR="0077466D">
        <w:tab/>
      </w:r>
      <w:r w:rsidR="0077466D">
        <w:tab/>
        <w:t>The loss of moisture from vegetation into the atmosphere.</w:t>
      </w:r>
    </w:p>
    <w:p w14:paraId="1491ECBE" w14:textId="6FAAA804" w:rsidR="00866D7A" w:rsidRDefault="00866D7A" w:rsidP="0077466D">
      <w:pPr>
        <w:ind w:left="2160" w:hanging="2160"/>
      </w:pPr>
      <w:r w:rsidRPr="0077466D">
        <w:rPr>
          <w:b/>
          <w:bCs/>
        </w:rPr>
        <w:t>Transportation</w:t>
      </w:r>
      <w:r>
        <w:t xml:space="preserve"> </w:t>
      </w:r>
      <w:r w:rsidR="0077466D">
        <w:tab/>
        <w:t>The movement of a river’s load by the processes of traction, saltation, suspension and solution.</w:t>
      </w:r>
    </w:p>
    <w:p w14:paraId="5578972B" w14:textId="5CB56271" w:rsidR="00866D7A" w:rsidRDefault="00866D7A" w:rsidP="0077466D">
      <w:r w:rsidRPr="0077466D">
        <w:rPr>
          <w:b/>
          <w:bCs/>
        </w:rPr>
        <w:t>Velocity</w:t>
      </w:r>
      <w:r w:rsidR="0077466D">
        <w:tab/>
      </w:r>
      <w:r w:rsidR="0077466D">
        <w:tab/>
        <w:t>The speed of a river’s water, measured in metres per second.</w:t>
      </w:r>
    </w:p>
    <w:p w14:paraId="6A095016" w14:textId="5F049070" w:rsidR="00B14DA7" w:rsidRDefault="00B14DA7" w:rsidP="0077466D">
      <w:pPr>
        <w:ind w:left="2160" w:hanging="2160"/>
      </w:pPr>
      <w:r w:rsidRPr="0077466D">
        <w:rPr>
          <w:b/>
          <w:bCs/>
        </w:rPr>
        <w:t>Vertical erosion</w:t>
      </w:r>
      <w:r w:rsidR="0077466D">
        <w:tab/>
        <w:t>Downward erosion occurring in the upper course of the river, where the river cuts down into its bed, deepening the valley.</w:t>
      </w:r>
    </w:p>
    <w:p w14:paraId="7AF9A323" w14:textId="50AE1599" w:rsidR="00B14DA7" w:rsidRDefault="00B14DA7" w:rsidP="0077466D">
      <w:r w:rsidRPr="0077466D">
        <w:rPr>
          <w:b/>
          <w:bCs/>
        </w:rPr>
        <w:t>Water table</w:t>
      </w:r>
      <w:r w:rsidR="0077466D">
        <w:tab/>
      </w:r>
      <w:r w:rsidR="0077466D">
        <w:tab/>
      </w:r>
      <w:proofErr w:type="gramStart"/>
      <w:r w:rsidR="0077466D">
        <w:t>The</w:t>
      </w:r>
      <w:proofErr w:type="gramEnd"/>
      <w:r w:rsidR="0077466D">
        <w:t xml:space="preserve"> upper level of groundwater saturation in permeable rocks.</w:t>
      </w:r>
    </w:p>
    <w:p w14:paraId="3D33FAA2" w14:textId="79972420" w:rsidR="00866D7A" w:rsidRDefault="00866D7A" w:rsidP="0077466D">
      <w:pPr>
        <w:ind w:left="2160" w:hanging="2160"/>
      </w:pPr>
      <w:r w:rsidRPr="0077466D">
        <w:rPr>
          <w:b/>
          <w:bCs/>
        </w:rPr>
        <w:t>Watershed</w:t>
      </w:r>
      <w:r>
        <w:t xml:space="preserve"> </w:t>
      </w:r>
      <w:r w:rsidR="0077466D">
        <w:tab/>
        <w:t>A ridge of high land that forms the boundary between two drainage basins.</w:t>
      </w:r>
    </w:p>
    <w:p w14:paraId="0E22E8E1" w14:textId="65DCA26C" w:rsidR="00866D7A" w:rsidRDefault="00866D7A" w:rsidP="0077466D">
      <w:pPr>
        <w:ind w:left="2160" w:hanging="2160"/>
      </w:pPr>
      <w:r w:rsidRPr="0077466D">
        <w:rPr>
          <w:b/>
          <w:bCs/>
        </w:rPr>
        <w:t>Wetted perimeter</w:t>
      </w:r>
      <w:r>
        <w:t xml:space="preserve"> </w:t>
      </w:r>
      <w:r w:rsidR="0077466D">
        <w:tab/>
      </w:r>
      <w:proofErr w:type="gramStart"/>
      <w:r w:rsidR="0077466D">
        <w:t>The</w:t>
      </w:r>
      <w:proofErr w:type="gramEnd"/>
      <w:r w:rsidR="0077466D">
        <w:t xml:space="preserve"> total length of the cross-section at the interface between a channel bed and the stream water that occupies it.</w:t>
      </w:r>
    </w:p>
    <w:p w14:paraId="3AB359E6" w14:textId="77777777" w:rsidR="00866D7A" w:rsidRPr="00866D7A" w:rsidRDefault="00866D7A" w:rsidP="00866D7A">
      <w:pPr>
        <w:rPr>
          <w:b/>
          <w:bCs/>
          <w:color w:val="4472C4" w:themeColor="accent1"/>
        </w:rPr>
      </w:pPr>
      <w:r w:rsidRPr="00866D7A">
        <w:rPr>
          <w:b/>
          <w:bCs/>
          <w:color w:val="4472C4" w:themeColor="accent1"/>
        </w:rPr>
        <w:t>Techniques for fostering geographic skills</w:t>
      </w:r>
    </w:p>
    <w:p w14:paraId="0D8CABF1" w14:textId="2216EFA7" w:rsidR="00866D7A" w:rsidRDefault="00BE751B" w:rsidP="0077466D">
      <w:pPr>
        <w:pStyle w:val="ListParagraph"/>
        <w:numPr>
          <w:ilvl w:val="0"/>
          <w:numId w:val="21"/>
        </w:numPr>
      </w:pPr>
      <w:r>
        <w:t>Drawing cross-</w:t>
      </w:r>
      <w:r w:rsidR="00866D7A">
        <w:t>sections and long profiles</w:t>
      </w:r>
    </w:p>
    <w:p w14:paraId="68ACF8CA" w14:textId="78BBA395" w:rsidR="00866D7A" w:rsidRDefault="00BE751B" w:rsidP="0077466D">
      <w:pPr>
        <w:pStyle w:val="ListParagraph"/>
        <w:numPr>
          <w:ilvl w:val="0"/>
          <w:numId w:val="21"/>
        </w:numPr>
      </w:pPr>
      <w:r>
        <w:t>Cross-</w:t>
      </w:r>
      <w:r w:rsidR="00866D7A">
        <w:t>sectional area and wetted perimeter</w:t>
      </w:r>
    </w:p>
    <w:p w14:paraId="4ED15F15" w14:textId="77E5F549" w:rsidR="00866D7A" w:rsidRDefault="00866D7A" w:rsidP="0077466D">
      <w:pPr>
        <w:pStyle w:val="ListParagraph"/>
        <w:numPr>
          <w:ilvl w:val="0"/>
          <w:numId w:val="21"/>
        </w:numPr>
      </w:pPr>
      <w:r>
        <w:t xml:space="preserve">Interpreting Bradshaw’s </w:t>
      </w:r>
      <w:r w:rsidR="0077466D">
        <w:t>m</w:t>
      </w:r>
      <w:r>
        <w:t>odel</w:t>
      </w:r>
    </w:p>
    <w:p w14:paraId="51399294" w14:textId="1E5DC740" w:rsidR="00866D7A" w:rsidRDefault="00866D7A" w:rsidP="0077466D">
      <w:pPr>
        <w:pStyle w:val="ListParagraph"/>
        <w:numPr>
          <w:ilvl w:val="0"/>
          <w:numId w:val="21"/>
        </w:numPr>
      </w:pPr>
      <w:r>
        <w:t xml:space="preserve">Interpreting the </w:t>
      </w:r>
      <w:r w:rsidR="0077466D">
        <w:t>w</w:t>
      </w:r>
      <w:r>
        <w:t xml:space="preserve">ater </w:t>
      </w:r>
      <w:r w:rsidR="0077466D">
        <w:t>c</w:t>
      </w:r>
      <w:r>
        <w:t>ycle model</w:t>
      </w:r>
    </w:p>
    <w:p w14:paraId="5DF98395" w14:textId="77777777" w:rsidR="00866D7A" w:rsidRPr="0077466D" w:rsidRDefault="00866D7A" w:rsidP="00866D7A">
      <w:pPr>
        <w:rPr>
          <w:b/>
          <w:bCs/>
          <w:color w:val="4472C4" w:themeColor="accent1"/>
        </w:rPr>
      </w:pPr>
      <w:r w:rsidRPr="0077466D">
        <w:rPr>
          <w:b/>
          <w:bCs/>
          <w:color w:val="4472C4" w:themeColor="accent1"/>
        </w:rPr>
        <w:t>Incorporating technology</w:t>
      </w:r>
    </w:p>
    <w:p w14:paraId="6FDAFAFF" w14:textId="77777777" w:rsidR="00866D7A" w:rsidRPr="00A43D46" w:rsidRDefault="00866D7A" w:rsidP="00866D7A">
      <w:pPr>
        <w:rPr>
          <w:b/>
          <w:bCs/>
        </w:rPr>
      </w:pPr>
      <w:r w:rsidRPr="00A43D46">
        <w:rPr>
          <w:b/>
          <w:bCs/>
        </w:rPr>
        <w:t>For students:</w:t>
      </w:r>
    </w:p>
    <w:p w14:paraId="1BFD3F00" w14:textId="77777777" w:rsidR="006B1444" w:rsidRPr="009B2558" w:rsidRDefault="006B1444" w:rsidP="006B1444">
      <w:pPr>
        <w:pStyle w:val="ListParagraph"/>
        <w:numPr>
          <w:ilvl w:val="0"/>
          <w:numId w:val="22"/>
        </w:numPr>
      </w:pPr>
      <w:r w:rsidRPr="009B2558">
        <w:t>Consider using digital tools like Google Earth, GIS software and online simulations:</w:t>
      </w:r>
    </w:p>
    <w:p w14:paraId="5D66AA8E" w14:textId="77777777" w:rsidR="006B1444" w:rsidRPr="009B2558" w:rsidRDefault="006B1444" w:rsidP="006B1444">
      <w:pPr>
        <w:pStyle w:val="ListParagraph"/>
        <w:numPr>
          <w:ilvl w:val="1"/>
          <w:numId w:val="22"/>
        </w:numPr>
      </w:pPr>
      <w:r w:rsidRPr="009B2558">
        <w:t xml:space="preserve">Online simulation – The Cycling of Water | PBS </w:t>
      </w:r>
      <w:proofErr w:type="spellStart"/>
      <w:r w:rsidRPr="009B2558">
        <w:t>LearningMedia</w:t>
      </w:r>
      <w:proofErr w:type="spellEnd"/>
      <w:r w:rsidRPr="009B2558">
        <w:t xml:space="preserve"> (</w:t>
      </w:r>
      <w:hyperlink r:id="rId8" w:history="1">
        <w:r w:rsidRPr="009B2558">
          <w:rPr>
            <w:rStyle w:val="Hyperlink"/>
          </w:rPr>
          <w:t>https://www.pbslearningmedia.org/resource/buac20-68-sci-ess-cyclingofwater/the-cycling-of-water/</w:t>
        </w:r>
      </w:hyperlink>
      <w:r w:rsidRPr="009B2558">
        <w:t>)</w:t>
      </w:r>
    </w:p>
    <w:p w14:paraId="46A9F555" w14:textId="77777777" w:rsidR="006B1444" w:rsidRPr="009B2558" w:rsidRDefault="006B1444" w:rsidP="006B1444">
      <w:pPr>
        <w:pStyle w:val="ListParagraph"/>
        <w:numPr>
          <w:ilvl w:val="1"/>
          <w:numId w:val="22"/>
        </w:numPr>
      </w:pPr>
      <w:r w:rsidRPr="009B2558">
        <w:t>Earth’s Water Cycle | NASA Goddard (</w:t>
      </w:r>
      <w:hyperlink r:id="rId9" w:history="1">
        <w:r w:rsidRPr="009B2558">
          <w:rPr>
            <w:rStyle w:val="Hyperlink"/>
          </w:rPr>
          <w:t>https://youtu.be/oaDkph9yQBs</w:t>
        </w:r>
      </w:hyperlink>
      <w:r w:rsidRPr="009B2558">
        <w:t>)</w:t>
      </w:r>
    </w:p>
    <w:p w14:paraId="01359F5D" w14:textId="6F629C56" w:rsidR="006B1444" w:rsidRPr="009B2558" w:rsidRDefault="006B1444" w:rsidP="006B1444">
      <w:pPr>
        <w:pStyle w:val="ListParagraph"/>
        <w:numPr>
          <w:ilvl w:val="1"/>
          <w:numId w:val="22"/>
        </w:numPr>
      </w:pPr>
      <w:r w:rsidRPr="009B2558">
        <w:t>Hydrologic and carbon cycle</w:t>
      </w:r>
      <w:r w:rsidR="00BE751B" w:rsidRPr="009B2558">
        <w:t>s</w:t>
      </w:r>
      <w:r w:rsidRPr="009B2558">
        <w:t xml:space="preserve"> |</w:t>
      </w:r>
      <w:proofErr w:type="spellStart"/>
      <w:r w:rsidRPr="009B2558">
        <w:t>CrashCourse</w:t>
      </w:r>
      <w:proofErr w:type="spellEnd"/>
      <w:r w:rsidRPr="009B2558">
        <w:t xml:space="preserve"> (</w:t>
      </w:r>
      <w:hyperlink r:id="rId10" w:history="1">
        <w:r w:rsidRPr="009B2558">
          <w:rPr>
            <w:rStyle w:val="Hyperlink"/>
          </w:rPr>
          <w:t>https://youtu.be/2D7hZpIYlCA</w:t>
        </w:r>
      </w:hyperlink>
      <w:r w:rsidRPr="009B2558">
        <w:t>)</w:t>
      </w:r>
    </w:p>
    <w:p w14:paraId="012F7254" w14:textId="77777777" w:rsidR="006B1444" w:rsidRPr="009B2558" w:rsidRDefault="006B1444" w:rsidP="006B1444">
      <w:pPr>
        <w:pStyle w:val="ListParagraph"/>
        <w:numPr>
          <w:ilvl w:val="1"/>
          <w:numId w:val="22"/>
        </w:numPr>
      </w:pPr>
      <w:r w:rsidRPr="009B2558">
        <w:t>Understanding Rivers | National Geographic (</w:t>
      </w:r>
      <w:hyperlink r:id="rId11" w:history="1">
        <w:r w:rsidRPr="009B2558">
          <w:rPr>
            <w:rStyle w:val="Hyperlink"/>
          </w:rPr>
          <w:t>https://education.nationalgeographic.org/resource/understanding-rivers/</w:t>
        </w:r>
      </w:hyperlink>
      <w:r w:rsidRPr="009B2558">
        <w:t>)</w:t>
      </w:r>
    </w:p>
    <w:p w14:paraId="1441B532" w14:textId="77777777" w:rsidR="006B1444" w:rsidRPr="009B2558" w:rsidRDefault="006B1444" w:rsidP="006B1444">
      <w:pPr>
        <w:rPr>
          <w:b/>
          <w:bCs/>
        </w:rPr>
      </w:pPr>
    </w:p>
    <w:p w14:paraId="37D0F260" w14:textId="77777777" w:rsidR="006B1444" w:rsidRPr="009B2558" w:rsidRDefault="006B1444" w:rsidP="006B1444">
      <w:pPr>
        <w:rPr>
          <w:b/>
          <w:bCs/>
        </w:rPr>
      </w:pPr>
    </w:p>
    <w:p w14:paraId="65EF28B3" w14:textId="77777777" w:rsidR="006B1444" w:rsidRPr="009B2558" w:rsidRDefault="006B1444" w:rsidP="006B1444">
      <w:r w:rsidRPr="009B2558">
        <w:rPr>
          <w:b/>
          <w:bCs/>
        </w:rPr>
        <w:lastRenderedPageBreak/>
        <w:t>For teachers</w:t>
      </w:r>
    </w:p>
    <w:p w14:paraId="22F938B1" w14:textId="77777777" w:rsidR="006B1444" w:rsidRPr="009B2558" w:rsidRDefault="006B1444" w:rsidP="006B1444">
      <w:pPr>
        <w:pStyle w:val="ListParagraph"/>
        <w:numPr>
          <w:ilvl w:val="0"/>
          <w:numId w:val="22"/>
        </w:numPr>
      </w:pPr>
      <w:r w:rsidRPr="009B2558">
        <w:t>Unit of work from RGS – Rivers |RGS (</w:t>
      </w:r>
      <w:hyperlink r:id="rId12" w:history="1">
        <w:r w:rsidRPr="009B2558">
          <w:rPr>
            <w:rStyle w:val="Hyperlink"/>
          </w:rPr>
          <w:t>https://www.rgs.org/schools/resources-for-schools/rivers</w:t>
        </w:r>
      </w:hyperlink>
      <w:r w:rsidRPr="009B2558">
        <w:t>)</w:t>
      </w:r>
    </w:p>
    <w:p w14:paraId="4E0093B9" w14:textId="77777777" w:rsidR="006B1444" w:rsidRPr="009B2558" w:rsidRDefault="006B1444" w:rsidP="006B1444">
      <w:pPr>
        <w:pStyle w:val="ListParagraph"/>
        <w:numPr>
          <w:ilvl w:val="0"/>
          <w:numId w:val="22"/>
        </w:numPr>
      </w:pPr>
      <w:r w:rsidRPr="009B2558">
        <w:t>‘Rivers of life’ Search Results | PBS – Rivers of life PBS (</w:t>
      </w:r>
      <w:hyperlink r:id="rId13" w:history="1">
        <w:r w:rsidRPr="009B2558">
          <w:rPr>
            <w:rStyle w:val="Hyperlink"/>
          </w:rPr>
          <w:t>https://www.pbs.org/search/?q=rivers%20of%20life</w:t>
        </w:r>
      </w:hyperlink>
      <w:r w:rsidRPr="009B2558">
        <w:t>)</w:t>
      </w:r>
    </w:p>
    <w:p w14:paraId="243D4F00" w14:textId="77777777" w:rsidR="00866D7A" w:rsidRPr="00A43D46" w:rsidRDefault="00866D7A" w:rsidP="00866D7A">
      <w:pPr>
        <w:rPr>
          <w:b/>
          <w:bCs/>
          <w:color w:val="4472C4" w:themeColor="accent1"/>
        </w:rPr>
      </w:pPr>
      <w:r w:rsidRPr="00A43D46">
        <w:rPr>
          <w:b/>
          <w:bCs/>
          <w:color w:val="4472C4" w:themeColor="accent1"/>
        </w:rPr>
        <w:t>Hands on activities to encourage:</w:t>
      </w:r>
    </w:p>
    <w:p w14:paraId="5F0C8472" w14:textId="193AD590" w:rsidR="00866D7A" w:rsidRDefault="00866D7A" w:rsidP="00A43D46">
      <w:pPr>
        <w:pStyle w:val="ListParagraph"/>
        <w:numPr>
          <w:ilvl w:val="0"/>
          <w:numId w:val="23"/>
        </w:numPr>
      </w:pPr>
      <w:r>
        <w:t xml:space="preserve">Sketching </w:t>
      </w:r>
      <w:r w:rsidR="00A43D46">
        <w:t>–</w:t>
      </w:r>
      <w:r>
        <w:t xml:space="preserve"> </w:t>
      </w:r>
      <w:r w:rsidR="00A43D46">
        <w:t>p</w:t>
      </w:r>
      <w:r w:rsidR="00BE751B">
        <w:t>ractis</w:t>
      </w:r>
      <w:r>
        <w:t>e drawing diagrams like cross-sections of a river (upper, middle, and lower courses) with labelled features.</w:t>
      </w:r>
    </w:p>
    <w:p w14:paraId="7E41F442" w14:textId="68500494" w:rsidR="00866D7A" w:rsidRDefault="00866D7A" w:rsidP="00A43D46">
      <w:pPr>
        <w:pStyle w:val="ListParagraph"/>
        <w:numPr>
          <w:ilvl w:val="0"/>
          <w:numId w:val="23"/>
        </w:numPr>
      </w:pPr>
      <w:r>
        <w:t>Create a simple river model using sand, water and a slope to demonstrate erosion and deposition.</w:t>
      </w:r>
    </w:p>
    <w:p w14:paraId="3745DD2A" w14:textId="77777777" w:rsidR="00866D7A" w:rsidRPr="00A43D46" w:rsidRDefault="00866D7A" w:rsidP="00866D7A">
      <w:pPr>
        <w:rPr>
          <w:b/>
          <w:bCs/>
          <w:color w:val="4472C4" w:themeColor="accent1"/>
        </w:rPr>
      </w:pPr>
      <w:r w:rsidRPr="00A43D46">
        <w:rPr>
          <w:b/>
          <w:bCs/>
          <w:color w:val="4472C4" w:themeColor="accent1"/>
        </w:rPr>
        <w:t>Fieldwork opportunities</w:t>
      </w:r>
    </w:p>
    <w:p w14:paraId="0E4271C6" w14:textId="5BB9D025" w:rsidR="00866D7A" w:rsidRDefault="00866D7A" w:rsidP="00A43D46">
      <w:pPr>
        <w:pStyle w:val="ListParagraph"/>
        <w:numPr>
          <w:ilvl w:val="0"/>
          <w:numId w:val="24"/>
        </w:numPr>
      </w:pPr>
      <w:r>
        <w:t xml:space="preserve">Investigate infiltration rates </w:t>
      </w:r>
      <w:r w:rsidR="00A43D46">
        <w:t>–</w:t>
      </w:r>
      <w:r>
        <w:t xml:space="preserve"> </w:t>
      </w:r>
      <w:r w:rsidR="00A43D46">
        <w:t>m</w:t>
      </w:r>
      <w:r>
        <w:t>easure how different surfaces absorb water using an infiltration ring</w:t>
      </w:r>
      <w:r w:rsidR="00A43D46">
        <w:t>.</w:t>
      </w:r>
    </w:p>
    <w:p w14:paraId="2613606B" w14:textId="1D2CB49F" w:rsidR="00866D7A" w:rsidRDefault="00866D7A" w:rsidP="00A43D46">
      <w:pPr>
        <w:pStyle w:val="ListParagraph"/>
        <w:numPr>
          <w:ilvl w:val="0"/>
          <w:numId w:val="24"/>
        </w:numPr>
      </w:pPr>
      <w:r>
        <w:t>Assess how erosion affects river</w:t>
      </w:r>
      <w:r w:rsidR="00BE751B">
        <w:t xml:space="preserve"> </w:t>
      </w:r>
      <w:r>
        <w:t>banks at different locations using a tape measure to record the width of the river at various points and then comparing the steepness of river</w:t>
      </w:r>
      <w:r w:rsidR="00BE751B">
        <w:t xml:space="preserve"> </w:t>
      </w:r>
      <w:r>
        <w:t>banks using a clinometer or ranging poles. Note signs of</w:t>
      </w:r>
      <w:r w:rsidR="00AE7A3E">
        <w:t xml:space="preserve"> undercutting, collapsing banks</w:t>
      </w:r>
      <w:r>
        <w:t xml:space="preserve"> or vegetation coverage.</w:t>
      </w:r>
    </w:p>
    <w:p w14:paraId="0FB34407" w14:textId="77777777" w:rsidR="00866D7A" w:rsidRPr="00A43D46" w:rsidRDefault="00866D7A" w:rsidP="00866D7A">
      <w:pPr>
        <w:rPr>
          <w:b/>
          <w:bCs/>
          <w:color w:val="4472C4" w:themeColor="accent1"/>
        </w:rPr>
      </w:pPr>
      <w:r w:rsidRPr="00A43D46">
        <w:rPr>
          <w:b/>
          <w:bCs/>
          <w:color w:val="4472C4" w:themeColor="accent1"/>
        </w:rPr>
        <w:t>Case Studies</w:t>
      </w:r>
    </w:p>
    <w:p w14:paraId="6B457930" w14:textId="77777777" w:rsidR="00866D7A" w:rsidRDefault="00866D7A" w:rsidP="00866D7A">
      <w:r>
        <w:t>Encourage learning real-world examples:</w:t>
      </w:r>
    </w:p>
    <w:p w14:paraId="63470C90" w14:textId="108BCD92" w:rsidR="00866D7A" w:rsidRDefault="00866D7A" w:rsidP="00A43D46">
      <w:pPr>
        <w:pStyle w:val="ListParagraph"/>
        <w:numPr>
          <w:ilvl w:val="0"/>
          <w:numId w:val="25"/>
        </w:numPr>
      </w:pPr>
      <w:r>
        <w:t xml:space="preserve">River Severn (UK): </w:t>
      </w:r>
      <w:proofErr w:type="gramStart"/>
      <w:r>
        <w:t>Longest river</w:t>
      </w:r>
      <w:proofErr w:type="gramEnd"/>
      <w:r>
        <w:t xml:space="preserve"> in the UK, showcasing features like estuaries.</w:t>
      </w:r>
    </w:p>
    <w:p w14:paraId="37B9E055" w14:textId="419154F0" w:rsidR="00866D7A" w:rsidRDefault="00866D7A" w:rsidP="00A43D46">
      <w:pPr>
        <w:pStyle w:val="ListParagraph"/>
        <w:numPr>
          <w:ilvl w:val="0"/>
          <w:numId w:val="25"/>
        </w:numPr>
      </w:pPr>
      <w:r>
        <w:t>Amazon River (South America): Focus on scale, biodiversity, and human use.</w:t>
      </w:r>
    </w:p>
    <w:p w14:paraId="70DFE58F" w14:textId="7A52D474" w:rsidR="00866D7A" w:rsidRDefault="00866D7A" w:rsidP="00A43D46">
      <w:pPr>
        <w:pStyle w:val="ListParagraph"/>
        <w:numPr>
          <w:ilvl w:val="0"/>
          <w:numId w:val="25"/>
        </w:numPr>
      </w:pPr>
      <w:r>
        <w:t xml:space="preserve">River Nile (Africa): Example of </w:t>
      </w:r>
      <w:r w:rsidR="00AE7A3E">
        <w:t>a river's importance for civilis</w:t>
      </w:r>
      <w:r>
        <w:t>ations.</w:t>
      </w:r>
    </w:p>
    <w:p w14:paraId="64F93C92" w14:textId="48959B09" w:rsidR="00A43D46" w:rsidRPr="00A43D46" w:rsidRDefault="00866D7A" w:rsidP="00866D7A">
      <w:pPr>
        <w:rPr>
          <w:b/>
          <w:bCs/>
          <w:color w:val="4472C4" w:themeColor="accent1"/>
        </w:rPr>
      </w:pPr>
      <w:r w:rsidRPr="00A43D46">
        <w:rPr>
          <w:b/>
          <w:bCs/>
          <w:color w:val="4472C4" w:themeColor="accent1"/>
        </w:rPr>
        <w:t>Links to other topics</w:t>
      </w:r>
    </w:p>
    <w:p w14:paraId="551E6274" w14:textId="65760E07" w:rsidR="00866D7A" w:rsidRDefault="00866D7A" w:rsidP="00866D7A">
      <w:r>
        <w:t xml:space="preserve">Erosion, transportation and deposition are covered within </w:t>
      </w:r>
      <w:r w:rsidR="00A43D46">
        <w:t xml:space="preserve">Topic 2, </w:t>
      </w:r>
      <w:r w:rsidR="00A43D46" w:rsidRPr="00A43D46">
        <w:t>Changing coastal environments</w:t>
      </w:r>
      <w:r>
        <w:t xml:space="preserve">. </w:t>
      </w:r>
    </w:p>
    <w:p w14:paraId="56D6854E" w14:textId="77777777" w:rsidR="00866D7A" w:rsidRPr="00A43D46" w:rsidRDefault="00866D7A" w:rsidP="00866D7A">
      <w:pPr>
        <w:rPr>
          <w:b/>
          <w:bCs/>
          <w:color w:val="4472C4" w:themeColor="accent1"/>
        </w:rPr>
      </w:pPr>
      <w:r w:rsidRPr="00A43D46">
        <w:rPr>
          <w:b/>
          <w:bCs/>
          <w:color w:val="4472C4" w:themeColor="accent1"/>
        </w:rPr>
        <w:t>Climate education</w:t>
      </w:r>
    </w:p>
    <w:p w14:paraId="01FF9939" w14:textId="03A32D76" w:rsidR="00135838" w:rsidRPr="00EF0156" w:rsidRDefault="00135838" w:rsidP="00135838">
      <w:pPr>
        <w:pStyle w:val="ListParagraph"/>
        <w:numPr>
          <w:ilvl w:val="0"/>
          <w:numId w:val="26"/>
        </w:numPr>
        <w:rPr>
          <w:b/>
          <w:bCs/>
        </w:rPr>
      </w:pPr>
      <w:r w:rsidRPr="00EF0156">
        <w:rPr>
          <w:b/>
          <w:bCs/>
        </w:rPr>
        <w:t xml:space="preserve">Impact on </w:t>
      </w:r>
      <w:r w:rsidR="008858C6">
        <w:rPr>
          <w:b/>
          <w:bCs/>
        </w:rPr>
        <w:t>w</w:t>
      </w:r>
      <w:r w:rsidRPr="00EF0156">
        <w:rPr>
          <w:b/>
          <w:bCs/>
        </w:rPr>
        <w:t xml:space="preserve">ater </w:t>
      </w:r>
      <w:r w:rsidR="008858C6">
        <w:rPr>
          <w:b/>
          <w:bCs/>
        </w:rPr>
        <w:t>c</w:t>
      </w:r>
      <w:r w:rsidRPr="00EF0156">
        <w:rPr>
          <w:b/>
          <w:bCs/>
        </w:rPr>
        <w:t>ycle: </w:t>
      </w:r>
      <w:r>
        <w:t>Cl</w:t>
      </w:r>
      <w:r w:rsidRPr="002939AA">
        <w:t>imate change affects the water cycle, including changes in precipitation patterns, increased evaporation rates and altered river flows. Relate this to the processes of evaporation, condensation and precipitation.</w:t>
      </w:r>
    </w:p>
    <w:p w14:paraId="45A5C5FF" w14:textId="605CD5BD" w:rsidR="00135838" w:rsidRPr="00EF0156" w:rsidRDefault="00135838" w:rsidP="00135838">
      <w:pPr>
        <w:pStyle w:val="ListParagraph"/>
        <w:numPr>
          <w:ilvl w:val="0"/>
          <w:numId w:val="26"/>
        </w:numPr>
        <w:rPr>
          <w:b/>
          <w:bCs/>
        </w:rPr>
      </w:pPr>
      <w:r w:rsidRPr="00EF0156">
        <w:rPr>
          <w:b/>
          <w:bCs/>
        </w:rPr>
        <w:t xml:space="preserve">Glacial </w:t>
      </w:r>
      <w:r w:rsidR="008858C6">
        <w:rPr>
          <w:b/>
          <w:bCs/>
        </w:rPr>
        <w:t>m</w:t>
      </w:r>
      <w:r w:rsidRPr="00EF0156">
        <w:rPr>
          <w:b/>
          <w:bCs/>
        </w:rPr>
        <w:t>elt: </w:t>
      </w:r>
      <w:r>
        <w:t>M</w:t>
      </w:r>
      <w:r w:rsidRPr="002939AA">
        <w:t xml:space="preserve">elting glaciers in river source regions </w:t>
      </w:r>
      <w:r>
        <w:t xml:space="preserve">have </w:t>
      </w:r>
      <w:r w:rsidRPr="002939AA">
        <w:t>implications for river flow and downstream water availability. Connect this to the sources of rivers, such as the Gangotri Glacier for the River Ganges.</w:t>
      </w:r>
    </w:p>
    <w:p w14:paraId="03A99A84" w14:textId="1C1B6204" w:rsidR="00135838" w:rsidRDefault="00135838" w:rsidP="00135838">
      <w:pPr>
        <w:pStyle w:val="ListParagraph"/>
        <w:numPr>
          <w:ilvl w:val="0"/>
          <w:numId w:val="26"/>
        </w:numPr>
      </w:pPr>
      <w:r w:rsidRPr="00EF0156">
        <w:rPr>
          <w:b/>
          <w:bCs/>
        </w:rPr>
        <w:t xml:space="preserve">Extreme </w:t>
      </w:r>
      <w:r w:rsidR="008858C6">
        <w:rPr>
          <w:b/>
          <w:bCs/>
        </w:rPr>
        <w:t>w</w:t>
      </w:r>
      <w:r w:rsidRPr="00EF0156">
        <w:rPr>
          <w:b/>
          <w:bCs/>
        </w:rPr>
        <w:t xml:space="preserve">eather </w:t>
      </w:r>
      <w:r w:rsidR="008858C6">
        <w:rPr>
          <w:b/>
          <w:bCs/>
        </w:rPr>
        <w:t>e</w:t>
      </w:r>
      <w:r w:rsidRPr="00EF0156">
        <w:rPr>
          <w:b/>
          <w:bCs/>
        </w:rPr>
        <w:t>vents: </w:t>
      </w:r>
      <w:r w:rsidRPr="002939AA">
        <w:t>Climate change increases the frequency and intensity of extreme weather events, such as floods and droughts, and their impact on river systems. Link this to river hazards and management strategies.</w:t>
      </w:r>
    </w:p>
    <w:p w14:paraId="3A580CCA" w14:textId="511B33A1" w:rsidR="00135838" w:rsidRPr="00A622C3" w:rsidRDefault="00135838" w:rsidP="00673AC1">
      <w:pPr>
        <w:pStyle w:val="ListParagraph"/>
        <w:numPr>
          <w:ilvl w:val="0"/>
          <w:numId w:val="26"/>
        </w:numPr>
      </w:pPr>
      <w:r w:rsidRPr="00B70154">
        <w:rPr>
          <w:b/>
          <w:bCs/>
        </w:rPr>
        <w:t xml:space="preserve">Online </w:t>
      </w:r>
      <w:r w:rsidR="008858C6">
        <w:rPr>
          <w:b/>
          <w:bCs/>
        </w:rPr>
        <w:t>r</w:t>
      </w:r>
      <w:r w:rsidRPr="00B70154">
        <w:rPr>
          <w:b/>
          <w:bCs/>
        </w:rPr>
        <w:t>esources:</w:t>
      </w:r>
      <w:r w:rsidRPr="003853EE">
        <w:t xml:space="preserve"> NASA Earth’s </w:t>
      </w:r>
      <w:r>
        <w:t>‘</w:t>
      </w:r>
      <w:r w:rsidRPr="003853EE">
        <w:t>Water Cycle</w:t>
      </w:r>
      <w:r>
        <w:t>’</w:t>
      </w:r>
      <w:r w:rsidRPr="003853EE">
        <w:t xml:space="preserve"> and National Geographic's </w:t>
      </w:r>
      <w:r>
        <w:t>‘</w:t>
      </w:r>
      <w:r w:rsidRPr="003853EE">
        <w:t>Understanding Rivers</w:t>
      </w:r>
      <w:r>
        <w:t xml:space="preserve">’ help to </w:t>
      </w:r>
      <w:r w:rsidRPr="003853EE">
        <w:t>visuali</w:t>
      </w:r>
      <w:r>
        <w:t>s</w:t>
      </w:r>
      <w:r w:rsidRPr="003853EE">
        <w:t>e climate impacts on rivers.</w:t>
      </w:r>
    </w:p>
    <w:sectPr w:rsidR="00135838" w:rsidRPr="00A622C3" w:rsidSect="00E97F78">
      <w:headerReference w:type="default" r:id="rId14"/>
      <w:footerReference w:type="default" r:id="rId15"/>
      <w:headerReference w:type="first" r:id="rId16"/>
      <w:footerReference w:type="first" r:id="rId17"/>
      <w:pgSz w:w="11906" w:h="16838"/>
      <w:pgMar w:top="1418" w:right="1418" w:bottom="1418" w:left="1701" w:header="397" w:footer="22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BD7FF1" w14:textId="77777777" w:rsidR="00243F3B" w:rsidRDefault="00243F3B" w:rsidP="006C528B">
      <w:pPr>
        <w:spacing w:after="0" w:line="240" w:lineRule="auto"/>
      </w:pPr>
      <w:r>
        <w:separator/>
      </w:r>
    </w:p>
  </w:endnote>
  <w:endnote w:type="continuationSeparator" w:id="0">
    <w:p w14:paraId="4F14FDBA" w14:textId="77777777" w:rsidR="00243F3B" w:rsidRDefault="00243F3B" w:rsidP="006C52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Futura-Book">
    <w:altName w:val="Arial"/>
    <w:charset w:val="00"/>
    <w:family w:val="swiss"/>
    <w:pitch w:val="variable"/>
    <w:sig w:usb0="00000000" w:usb1="00000000" w:usb2="00000000" w:usb3="00000000" w:csb0="000001FB" w:csb1="00000000"/>
  </w:font>
  <w:font w:name="MinionPro-Regular">
    <w:altName w:val="Calibri"/>
    <w:panose1 w:val="00000000000000000000"/>
    <w:charset w:val="4D"/>
    <w:family w:val="auto"/>
    <w:notTrueType/>
    <w:pitch w:val="default"/>
    <w:sig w:usb0="00000003" w:usb1="00000000" w:usb2="00000000" w:usb3="00000000" w:csb0="00000001" w:csb1="00000000"/>
  </w:font>
  <w:font w:name="GalliardStd-Roman">
    <w:altName w:val="Calibri"/>
    <w:panose1 w:val="00000000000000000000"/>
    <w:charset w:val="4D"/>
    <w:family w:val="auto"/>
    <w:notTrueType/>
    <w:pitch w:val="default"/>
    <w:sig w:usb0="00000003" w:usb1="00000000" w:usb2="00000000" w:usb3="00000000" w:csb0="00000001" w:csb1="00000000"/>
  </w:font>
  <w:font w:name="GalliardStd-Bold">
    <w:altName w:val="Calibri"/>
    <w:panose1 w:val="00000000000000000000"/>
    <w:charset w:val="4D"/>
    <w:family w:val="auto"/>
    <w:notTrueType/>
    <w:pitch w:val="default"/>
    <w:sig w:usb0="00000003" w:usb1="00000000" w:usb2="00000000" w:usb3="00000000" w:csb0="00000001" w:csb1="00000000"/>
  </w:font>
  <w:font w:name="MinionPro-It">
    <w:altName w:val="Cambria"/>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0A859D" w14:textId="451834FC" w:rsidR="00E97F78" w:rsidRPr="003904EE" w:rsidRDefault="00E97F78" w:rsidP="00E97F78">
    <w:pPr>
      <w:pStyle w:val="Footer"/>
      <w:framePr w:wrap="none" w:vAnchor="text" w:hAnchor="page" w:x="10392" w:y="-19"/>
      <w:rPr>
        <w:rStyle w:val="PageNumber"/>
        <w:b/>
        <w:sz w:val="24"/>
      </w:rPr>
    </w:pPr>
    <w:r w:rsidRPr="003904EE">
      <w:rPr>
        <w:rStyle w:val="PageNumber"/>
        <w:b/>
        <w:sz w:val="24"/>
      </w:rPr>
      <w:fldChar w:fldCharType="begin"/>
    </w:r>
    <w:r w:rsidRPr="003904EE">
      <w:rPr>
        <w:rStyle w:val="PageNumber"/>
        <w:sz w:val="24"/>
      </w:rPr>
      <w:instrText xml:space="preserve">PAGE  </w:instrText>
    </w:r>
    <w:r w:rsidRPr="003904EE">
      <w:rPr>
        <w:rStyle w:val="PageNumber"/>
        <w:b/>
        <w:sz w:val="24"/>
      </w:rPr>
      <w:fldChar w:fldCharType="separate"/>
    </w:r>
    <w:r w:rsidR="007E3A43">
      <w:rPr>
        <w:rStyle w:val="PageNumber"/>
        <w:noProof/>
        <w:sz w:val="24"/>
      </w:rPr>
      <w:t>5</w:t>
    </w:r>
    <w:r w:rsidRPr="003904EE">
      <w:rPr>
        <w:rStyle w:val="PageNumber"/>
        <w:b/>
        <w:sz w:val="24"/>
      </w:rPr>
      <w:fldChar w:fldCharType="end"/>
    </w:r>
  </w:p>
  <w:p w14:paraId="77E6CFD4" w14:textId="4B95EA96" w:rsidR="00E97F78" w:rsidRPr="004D4098" w:rsidRDefault="004D4098" w:rsidP="004D4098">
    <w:pPr>
      <w:pStyle w:val="RFRRunningfootrecto"/>
      <w:ind w:right="360"/>
      <w:rPr>
        <w:rFonts w:ascii="Times" w:hAnsi="Times" w:cs="MinionPro-It"/>
        <w:i/>
        <w:iCs/>
      </w:rPr>
    </w:pPr>
    <w:r w:rsidRPr="004D4098">
      <w:rPr>
        <w:rFonts w:ascii="Times" w:hAnsi="Times" w:cs="MinionPro-It"/>
        <w:i/>
        <w:iCs/>
      </w:rPr>
      <w:t xml:space="preserve">Cambridge IGCSE and O Level </w:t>
    </w:r>
    <w:r w:rsidR="00433C7B">
      <w:rPr>
        <w:rFonts w:ascii="Times" w:hAnsi="Times" w:cs="MinionPro-It"/>
        <w:i/>
        <w:iCs/>
      </w:rPr>
      <w:t>Geography</w:t>
    </w:r>
    <w:r w:rsidRPr="004D4098">
      <w:rPr>
        <w:rFonts w:ascii="Times" w:hAnsi="Times" w:cs="MinionPro-It"/>
        <w:i/>
        <w:iCs/>
      </w:rPr>
      <w:t xml:space="preserve"> Teacher Guide </w:t>
    </w:r>
    <w:r w:rsidR="00433C7B">
      <w:rPr>
        <w:rFonts w:ascii="Times" w:hAnsi="Times" w:cs="MinionPro-It"/>
        <w:i/>
        <w:iCs/>
      </w:rPr>
      <w:t>Fourth</w:t>
    </w:r>
    <w:r w:rsidRPr="004D4098">
      <w:rPr>
        <w:rFonts w:ascii="Times" w:hAnsi="Times" w:cs="MinionPro-It"/>
        <w:i/>
        <w:iCs/>
      </w:rPr>
      <w:t xml:space="preserve"> Edition</w:t>
    </w:r>
    <w:r>
      <w:rPr>
        <w:rFonts w:ascii="Times" w:hAnsi="Times" w:cs="GalliardStd-Roman"/>
      </w:rPr>
      <w:br/>
    </w:r>
    <w:r w:rsidRPr="0009013A">
      <w:rPr>
        <w:rFonts w:ascii="Times" w:hAnsi="Times" w:cs="GalliardStd-Roman"/>
      </w:rPr>
      <w:t xml:space="preserve">© </w:t>
    </w:r>
    <w:r w:rsidR="003447DC" w:rsidRPr="003447DC">
      <w:rPr>
        <w:rFonts w:ascii="Times" w:hAnsi="Times" w:cs="GalliardStd-Roman"/>
      </w:rPr>
      <w:t xml:space="preserve">Hodder &amp; Stoughton Limited </w:t>
    </w:r>
    <w:r>
      <w:rPr>
        <w:rFonts w:ascii="Times" w:hAnsi="Times" w:cs="GalliardStd-Roman"/>
      </w:rPr>
      <w:t>2025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BC1A25" w14:textId="3BDFB31F" w:rsidR="00E97F78" w:rsidRPr="003904EE" w:rsidRDefault="00E97F78" w:rsidP="00E97F78">
    <w:pPr>
      <w:pStyle w:val="Footer"/>
      <w:framePr w:wrap="none" w:vAnchor="text" w:hAnchor="page" w:x="10392" w:y="-19"/>
      <w:rPr>
        <w:rStyle w:val="PageNumber"/>
        <w:b/>
        <w:sz w:val="24"/>
      </w:rPr>
    </w:pPr>
    <w:r w:rsidRPr="003904EE">
      <w:rPr>
        <w:rStyle w:val="PageNumber"/>
        <w:b/>
        <w:sz w:val="24"/>
      </w:rPr>
      <w:fldChar w:fldCharType="begin"/>
    </w:r>
    <w:r w:rsidRPr="003904EE">
      <w:rPr>
        <w:rStyle w:val="PageNumber"/>
        <w:sz w:val="24"/>
      </w:rPr>
      <w:instrText xml:space="preserve">PAGE  </w:instrText>
    </w:r>
    <w:r w:rsidRPr="003904EE">
      <w:rPr>
        <w:rStyle w:val="PageNumber"/>
        <w:b/>
        <w:sz w:val="24"/>
      </w:rPr>
      <w:fldChar w:fldCharType="separate"/>
    </w:r>
    <w:r w:rsidR="002A373D">
      <w:rPr>
        <w:rStyle w:val="PageNumber"/>
        <w:noProof/>
        <w:sz w:val="24"/>
      </w:rPr>
      <w:t>1</w:t>
    </w:r>
    <w:r w:rsidRPr="003904EE">
      <w:rPr>
        <w:rStyle w:val="PageNumber"/>
        <w:b/>
        <w:sz w:val="24"/>
      </w:rPr>
      <w:fldChar w:fldCharType="end"/>
    </w:r>
  </w:p>
  <w:p w14:paraId="1A747BBF" w14:textId="13D06D6F" w:rsidR="00E97F78" w:rsidRPr="004D4098" w:rsidRDefault="004D4098" w:rsidP="00E97F78">
    <w:pPr>
      <w:pStyle w:val="RFRRunningfootrecto"/>
      <w:ind w:right="360"/>
      <w:rPr>
        <w:rFonts w:ascii="Times" w:hAnsi="Times" w:cs="MinionPro-It"/>
        <w:i/>
        <w:iCs/>
      </w:rPr>
    </w:pPr>
    <w:r w:rsidRPr="004D4098">
      <w:rPr>
        <w:rFonts w:ascii="Times" w:hAnsi="Times" w:cs="MinionPro-It"/>
        <w:i/>
        <w:iCs/>
      </w:rPr>
      <w:t xml:space="preserve">Cambridge IGCSE and O Level </w:t>
    </w:r>
    <w:r w:rsidR="00433C7B">
      <w:rPr>
        <w:rFonts w:ascii="Times" w:hAnsi="Times" w:cs="MinionPro-It"/>
        <w:i/>
        <w:iCs/>
      </w:rPr>
      <w:t>Geography</w:t>
    </w:r>
    <w:r w:rsidRPr="004D4098">
      <w:rPr>
        <w:rFonts w:ascii="Times" w:hAnsi="Times" w:cs="MinionPro-It"/>
        <w:i/>
        <w:iCs/>
      </w:rPr>
      <w:t xml:space="preserve"> Teacher Guide </w:t>
    </w:r>
    <w:r w:rsidR="00433C7B">
      <w:rPr>
        <w:rFonts w:ascii="Times" w:hAnsi="Times" w:cs="MinionPro-It"/>
        <w:i/>
        <w:iCs/>
      </w:rPr>
      <w:t>Fourth</w:t>
    </w:r>
    <w:r w:rsidRPr="004D4098">
      <w:rPr>
        <w:rFonts w:ascii="Times" w:hAnsi="Times" w:cs="MinionPro-It"/>
        <w:i/>
        <w:iCs/>
      </w:rPr>
      <w:t xml:space="preserve"> Edition</w:t>
    </w:r>
    <w:r w:rsidR="00E97F78">
      <w:rPr>
        <w:rFonts w:ascii="Times" w:hAnsi="Times" w:cs="GalliardStd-Roman"/>
      </w:rPr>
      <w:br/>
    </w:r>
    <w:r w:rsidR="00E97F78" w:rsidRPr="0009013A">
      <w:rPr>
        <w:rFonts w:ascii="Times" w:hAnsi="Times" w:cs="GalliardStd-Roman"/>
      </w:rPr>
      <w:t xml:space="preserve">© </w:t>
    </w:r>
    <w:r w:rsidR="003447DC" w:rsidRPr="003447DC">
      <w:rPr>
        <w:rFonts w:ascii="Times" w:hAnsi="Times" w:cs="GalliardStd-Roman"/>
      </w:rPr>
      <w:t xml:space="preserve">Hodder &amp; Stoughton Limited </w:t>
    </w:r>
    <w:r>
      <w:rPr>
        <w:rFonts w:ascii="Times" w:hAnsi="Times" w:cs="GalliardStd-Roman"/>
      </w:rPr>
      <w:t>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54F539" w14:textId="77777777" w:rsidR="00243F3B" w:rsidRDefault="00243F3B" w:rsidP="006C528B">
      <w:pPr>
        <w:spacing w:after="0" w:line="240" w:lineRule="auto"/>
      </w:pPr>
      <w:r>
        <w:separator/>
      </w:r>
    </w:p>
  </w:footnote>
  <w:footnote w:type="continuationSeparator" w:id="0">
    <w:p w14:paraId="113CA505" w14:textId="77777777" w:rsidR="00243F3B" w:rsidRDefault="00243F3B" w:rsidP="006C528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AA5F77" w14:textId="7595CF0C" w:rsidR="00E97F78" w:rsidRDefault="00E97F78" w:rsidP="00E97F78">
    <w:pPr>
      <w:pStyle w:val="Header"/>
      <w:pBdr>
        <w:bottom w:val="single" w:sz="4" w:space="1" w:color="auto"/>
      </w:pBdr>
      <w:jc w:val="right"/>
      <w:rPr>
        <w:i/>
      </w:rPr>
    </w:pPr>
    <w:r w:rsidRPr="00D76786">
      <w:t xml:space="preserve">Cambridge IGCSE </w:t>
    </w:r>
    <w:r w:rsidR="003904EE">
      <w:t xml:space="preserve">and O Level </w:t>
    </w:r>
    <w:r w:rsidR="00433C7B">
      <w:t>Geography</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815D17" w14:textId="7854D304" w:rsidR="00F07FF9" w:rsidRPr="00B9754D" w:rsidRDefault="00D17387" w:rsidP="00F07FF9">
    <w:pPr>
      <w:pStyle w:val="Runningheader"/>
    </w:pPr>
    <w:r w:rsidRPr="00D17387">
      <w:rPr>
        <w:noProof/>
        <w:lang w:val="en-GB" w:eastAsia="en-GB"/>
      </w:rPr>
      <w:drawing>
        <wp:anchor distT="0" distB="0" distL="114300" distR="114300" simplePos="0" relativeHeight="251658240" behindDoc="1" locked="0" layoutInCell="1" allowOverlap="1" wp14:anchorId="703D3B9A" wp14:editId="77DB4206">
          <wp:simplePos x="0" y="0"/>
          <wp:positionH relativeFrom="column">
            <wp:posOffset>-1069340</wp:posOffset>
          </wp:positionH>
          <wp:positionV relativeFrom="paragraph">
            <wp:posOffset>-394566</wp:posOffset>
          </wp:positionV>
          <wp:extent cx="6712527" cy="822325"/>
          <wp:effectExtent l="0" t="0" r="6350" b="3175"/>
          <wp:wrapNone/>
          <wp:docPr id="195729357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7293572" name=""/>
                  <pic:cNvPicPr/>
                </pic:nvPicPr>
                <pic:blipFill>
                  <a:blip r:embed="rId1"/>
                  <a:stretch>
                    <a:fillRect/>
                  </a:stretch>
                </pic:blipFill>
                <pic:spPr>
                  <a:xfrm>
                    <a:off x="0" y="0"/>
                    <a:ext cx="6712527" cy="822325"/>
                  </a:xfrm>
                  <a:prstGeom prst="rect">
                    <a:avLst/>
                  </a:prstGeom>
                </pic:spPr>
              </pic:pic>
            </a:graphicData>
          </a:graphic>
          <wp14:sizeRelH relativeFrom="page">
            <wp14:pctWidth>0</wp14:pctWidth>
          </wp14:sizeRelH>
          <wp14:sizeRelV relativeFrom="page">
            <wp14:pctHeight>0</wp14:pctHeight>
          </wp14:sizeRelV>
        </wp:anchor>
      </w:drawing>
    </w:r>
    <w:r w:rsidR="00F07FF9">
      <w:t xml:space="preserve">Cambridge </w:t>
    </w:r>
    <w:r w:rsidR="00F07FF9" w:rsidRPr="00775D68">
      <w:t>IGCSE</w:t>
    </w:r>
    <w:r w:rsidR="00BE751B">
      <w:rPr>
        <w:rFonts w:ascii="Calibri" w:hAnsi="Calibri" w:cs="Calibri"/>
        <w:vertAlign w:val="superscript"/>
      </w:rPr>
      <w:t>™</w:t>
    </w:r>
    <w:r w:rsidR="00F07FF9">
      <w:t xml:space="preserve"> and O Level </w:t>
    </w:r>
    <w:r w:rsidR="00433C7B">
      <w:t>Geography</w:t>
    </w:r>
  </w:p>
  <w:p w14:paraId="3D001FB4" w14:textId="2F73A4AD" w:rsidR="00E97F78" w:rsidRPr="00F07FF9" w:rsidRDefault="00E97F78" w:rsidP="00F07FF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E576DE"/>
    <w:multiLevelType w:val="hybridMultilevel"/>
    <w:tmpl w:val="84EAA36C"/>
    <w:lvl w:ilvl="0" w:tplc="48881046">
      <w:start w:val="1"/>
      <w:numFmt w:val="bullet"/>
      <w:pStyle w:val="UL01"/>
      <w:lvlText w:val=""/>
      <w:lvlJc w:val="left"/>
      <w:pPr>
        <w:ind w:left="357" w:hanging="357"/>
      </w:pPr>
      <w:rPr>
        <w:rFonts w:ascii="Symbol" w:hAnsi="Symbol" w:hint="default"/>
        <w:color w:val="007EC3"/>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9A189B"/>
    <w:multiLevelType w:val="hybridMultilevel"/>
    <w:tmpl w:val="77A0B1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64F1D38"/>
    <w:multiLevelType w:val="hybridMultilevel"/>
    <w:tmpl w:val="4178072A"/>
    <w:lvl w:ilvl="0" w:tplc="46B4E4EC">
      <w:start w:val="1"/>
      <w:numFmt w:val="bullet"/>
      <w:lvlText w:val=""/>
      <w:lvlJc w:val="left"/>
      <w:pPr>
        <w:ind w:left="720" w:hanging="360"/>
      </w:pPr>
      <w:rPr>
        <w:rFonts w:ascii="Symbol" w:hAnsi="Symbol" w:hint="default"/>
      </w:rPr>
    </w:lvl>
    <w:lvl w:ilvl="1" w:tplc="DCAAEF0E">
      <w:start w:val="1"/>
      <w:numFmt w:val="bullet"/>
      <w:lvlText w:val="o"/>
      <w:lvlJc w:val="left"/>
      <w:pPr>
        <w:ind w:left="1440" w:hanging="360"/>
      </w:pPr>
      <w:rPr>
        <w:rFonts w:ascii="Courier New" w:hAnsi="Courier New" w:hint="default"/>
      </w:rPr>
    </w:lvl>
    <w:lvl w:ilvl="2" w:tplc="7ED4068C">
      <w:start w:val="1"/>
      <w:numFmt w:val="bullet"/>
      <w:lvlText w:val=""/>
      <w:lvlJc w:val="left"/>
      <w:pPr>
        <w:ind w:left="2160" w:hanging="360"/>
      </w:pPr>
      <w:rPr>
        <w:rFonts w:ascii="Wingdings" w:hAnsi="Wingdings" w:hint="default"/>
      </w:rPr>
    </w:lvl>
    <w:lvl w:ilvl="3" w:tplc="6E3684E0">
      <w:start w:val="1"/>
      <w:numFmt w:val="bullet"/>
      <w:lvlText w:val=""/>
      <w:lvlJc w:val="left"/>
      <w:pPr>
        <w:ind w:left="2880" w:hanging="360"/>
      </w:pPr>
      <w:rPr>
        <w:rFonts w:ascii="Symbol" w:hAnsi="Symbol" w:hint="default"/>
      </w:rPr>
    </w:lvl>
    <w:lvl w:ilvl="4" w:tplc="121C01D8">
      <w:start w:val="1"/>
      <w:numFmt w:val="bullet"/>
      <w:lvlText w:val="o"/>
      <w:lvlJc w:val="left"/>
      <w:pPr>
        <w:ind w:left="3600" w:hanging="360"/>
      </w:pPr>
      <w:rPr>
        <w:rFonts w:ascii="Courier New" w:hAnsi="Courier New" w:hint="default"/>
      </w:rPr>
    </w:lvl>
    <w:lvl w:ilvl="5" w:tplc="00F4EBCC">
      <w:start w:val="1"/>
      <w:numFmt w:val="bullet"/>
      <w:lvlText w:val=""/>
      <w:lvlJc w:val="left"/>
      <w:pPr>
        <w:ind w:left="4320" w:hanging="360"/>
      </w:pPr>
      <w:rPr>
        <w:rFonts w:ascii="Wingdings" w:hAnsi="Wingdings" w:hint="default"/>
      </w:rPr>
    </w:lvl>
    <w:lvl w:ilvl="6" w:tplc="9DB00FF2">
      <w:start w:val="1"/>
      <w:numFmt w:val="bullet"/>
      <w:lvlText w:val=""/>
      <w:lvlJc w:val="left"/>
      <w:pPr>
        <w:ind w:left="5040" w:hanging="360"/>
      </w:pPr>
      <w:rPr>
        <w:rFonts w:ascii="Symbol" w:hAnsi="Symbol" w:hint="default"/>
      </w:rPr>
    </w:lvl>
    <w:lvl w:ilvl="7" w:tplc="19427E58">
      <w:start w:val="1"/>
      <w:numFmt w:val="bullet"/>
      <w:lvlText w:val="o"/>
      <w:lvlJc w:val="left"/>
      <w:pPr>
        <w:ind w:left="5760" w:hanging="360"/>
      </w:pPr>
      <w:rPr>
        <w:rFonts w:ascii="Courier New" w:hAnsi="Courier New" w:hint="default"/>
      </w:rPr>
    </w:lvl>
    <w:lvl w:ilvl="8" w:tplc="5D6A1F50">
      <w:start w:val="1"/>
      <w:numFmt w:val="bullet"/>
      <w:lvlText w:val=""/>
      <w:lvlJc w:val="left"/>
      <w:pPr>
        <w:ind w:left="6480" w:hanging="360"/>
      </w:pPr>
      <w:rPr>
        <w:rFonts w:ascii="Wingdings" w:hAnsi="Wingdings" w:hint="default"/>
      </w:rPr>
    </w:lvl>
  </w:abstractNum>
  <w:abstractNum w:abstractNumId="3" w15:restartNumberingAfterBreak="0">
    <w:nsid w:val="22E67E87"/>
    <w:multiLevelType w:val="hybridMultilevel"/>
    <w:tmpl w:val="747AF2FE"/>
    <w:lvl w:ilvl="0" w:tplc="910845DC">
      <w:start w:val="1"/>
      <w:numFmt w:val="bullet"/>
      <w:pStyle w:val="CTB01UOL0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197201C"/>
    <w:multiLevelType w:val="hybridMultilevel"/>
    <w:tmpl w:val="33B88E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43C2714"/>
    <w:multiLevelType w:val="hybridMultilevel"/>
    <w:tmpl w:val="AB4E66A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9C56AE6"/>
    <w:multiLevelType w:val="hybridMultilevel"/>
    <w:tmpl w:val="820A5A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0605E2F"/>
    <w:multiLevelType w:val="multilevel"/>
    <w:tmpl w:val="D84437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1CA3610"/>
    <w:multiLevelType w:val="hybridMultilevel"/>
    <w:tmpl w:val="2BAE1D44"/>
    <w:lvl w:ilvl="0" w:tplc="715A26C2">
      <w:start w:val="1"/>
      <w:numFmt w:val="bullet"/>
      <w:pStyle w:val="USL01"/>
      <w:lvlText w:val=""/>
      <w:lvlJc w:val="left"/>
      <w:pPr>
        <w:ind w:left="714" w:hanging="357"/>
      </w:pPr>
      <w:rPr>
        <w:rFonts w:ascii="Symbol" w:hAnsi="Symbol" w:hint="default"/>
        <w:color w:val="007EC3"/>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9" w15:restartNumberingAfterBreak="0">
    <w:nsid w:val="4B065C21"/>
    <w:multiLevelType w:val="hybridMultilevel"/>
    <w:tmpl w:val="2D6262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E072223"/>
    <w:multiLevelType w:val="hybridMultilevel"/>
    <w:tmpl w:val="8062D34E"/>
    <w:lvl w:ilvl="0" w:tplc="D32A7EEC">
      <w:start w:val="1"/>
      <w:numFmt w:val="bullet"/>
      <w:pStyle w:val="USSL01"/>
      <w:lvlText w:val=""/>
      <w:lvlJc w:val="left"/>
      <w:pPr>
        <w:ind w:left="1074" w:hanging="360"/>
      </w:pPr>
      <w:rPr>
        <w:rFonts w:ascii="Symbol" w:hAnsi="Symbol" w:hint="default"/>
        <w:color w:val="007EC3"/>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1877F04"/>
    <w:multiLevelType w:val="hybridMultilevel"/>
    <w:tmpl w:val="311A2E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8D76D64"/>
    <w:multiLevelType w:val="multilevel"/>
    <w:tmpl w:val="0809001D"/>
    <w:styleLink w:val="CurrentList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5FD77C98"/>
    <w:multiLevelType w:val="hybridMultilevel"/>
    <w:tmpl w:val="3092D7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64B365EC"/>
    <w:multiLevelType w:val="hybridMultilevel"/>
    <w:tmpl w:val="B56CA7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6EA175F4"/>
    <w:multiLevelType w:val="multilevel"/>
    <w:tmpl w:val="0809001D"/>
    <w:styleLink w:val="CurrentList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6EB67AF2"/>
    <w:multiLevelType w:val="hybridMultilevel"/>
    <w:tmpl w:val="2DD257E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70D20263"/>
    <w:multiLevelType w:val="hybridMultilevel"/>
    <w:tmpl w:val="9F9231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76586EBE"/>
    <w:multiLevelType w:val="multilevel"/>
    <w:tmpl w:val="0809001D"/>
    <w:styleLink w:val="CurrentList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117942200">
    <w:abstractNumId w:val="8"/>
  </w:num>
  <w:num w:numId="2" w16cid:durableId="1225798131">
    <w:abstractNumId w:val="8"/>
  </w:num>
  <w:num w:numId="3" w16cid:durableId="1922594323">
    <w:abstractNumId w:val="8"/>
  </w:num>
  <w:num w:numId="4" w16cid:durableId="248580444">
    <w:abstractNumId w:val="3"/>
  </w:num>
  <w:num w:numId="5" w16cid:durableId="1587226616">
    <w:abstractNumId w:val="8"/>
  </w:num>
  <w:num w:numId="6" w16cid:durableId="289240213">
    <w:abstractNumId w:val="3"/>
  </w:num>
  <w:num w:numId="7" w16cid:durableId="107819591">
    <w:abstractNumId w:val="8"/>
  </w:num>
  <w:num w:numId="8" w16cid:durableId="1673602387">
    <w:abstractNumId w:val="0"/>
  </w:num>
  <w:num w:numId="9" w16cid:durableId="167911474">
    <w:abstractNumId w:val="0"/>
  </w:num>
  <w:num w:numId="10" w16cid:durableId="1402291387">
    <w:abstractNumId w:val="8"/>
  </w:num>
  <w:num w:numId="11" w16cid:durableId="1696924369">
    <w:abstractNumId w:val="10"/>
  </w:num>
  <w:num w:numId="12" w16cid:durableId="867794817">
    <w:abstractNumId w:val="3"/>
  </w:num>
  <w:num w:numId="13" w16cid:durableId="729697328">
    <w:abstractNumId w:val="0"/>
  </w:num>
  <w:num w:numId="14" w16cid:durableId="1165320511">
    <w:abstractNumId w:val="8"/>
  </w:num>
  <w:num w:numId="15" w16cid:durableId="1828284238">
    <w:abstractNumId w:val="10"/>
  </w:num>
  <w:num w:numId="16" w16cid:durableId="1868330639">
    <w:abstractNumId w:val="12"/>
  </w:num>
  <w:num w:numId="17" w16cid:durableId="1021706472">
    <w:abstractNumId w:val="18"/>
  </w:num>
  <w:num w:numId="18" w16cid:durableId="320932189">
    <w:abstractNumId w:val="15"/>
  </w:num>
  <w:num w:numId="19" w16cid:durableId="964193650">
    <w:abstractNumId w:val="2"/>
  </w:num>
  <w:num w:numId="20" w16cid:durableId="1831673679">
    <w:abstractNumId w:val="13"/>
  </w:num>
  <w:num w:numId="21" w16cid:durableId="1809206943">
    <w:abstractNumId w:val="14"/>
  </w:num>
  <w:num w:numId="22" w16cid:durableId="836069816">
    <w:abstractNumId w:val="16"/>
  </w:num>
  <w:num w:numId="23" w16cid:durableId="2047874034">
    <w:abstractNumId w:val="17"/>
  </w:num>
  <w:num w:numId="24" w16cid:durableId="1076248051">
    <w:abstractNumId w:val="4"/>
  </w:num>
  <w:num w:numId="25" w16cid:durableId="1425879686">
    <w:abstractNumId w:val="11"/>
  </w:num>
  <w:num w:numId="26" w16cid:durableId="526262158">
    <w:abstractNumId w:val="1"/>
  </w:num>
  <w:num w:numId="27" w16cid:durableId="1297682231">
    <w:abstractNumId w:val="6"/>
  </w:num>
  <w:num w:numId="28" w16cid:durableId="411195326">
    <w:abstractNumId w:val="5"/>
  </w:num>
  <w:num w:numId="29" w16cid:durableId="520508293">
    <w:abstractNumId w:val="9"/>
  </w:num>
  <w:num w:numId="30" w16cid:durableId="104899079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2"/>
  <w:displayVertic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528B"/>
    <w:rsid w:val="000224CB"/>
    <w:rsid w:val="000F4365"/>
    <w:rsid w:val="001209AA"/>
    <w:rsid w:val="00135838"/>
    <w:rsid w:val="00144274"/>
    <w:rsid w:val="001A4323"/>
    <w:rsid w:val="001B6023"/>
    <w:rsid w:val="001B6945"/>
    <w:rsid w:val="001D35AD"/>
    <w:rsid w:val="001F2961"/>
    <w:rsid w:val="0020133A"/>
    <w:rsid w:val="00231ECA"/>
    <w:rsid w:val="00236B65"/>
    <w:rsid w:val="00243F3B"/>
    <w:rsid w:val="002A373D"/>
    <w:rsid w:val="002A6730"/>
    <w:rsid w:val="00312EA2"/>
    <w:rsid w:val="0032217C"/>
    <w:rsid w:val="003447DC"/>
    <w:rsid w:val="003904EE"/>
    <w:rsid w:val="00394076"/>
    <w:rsid w:val="00433C7B"/>
    <w:rsid w:val="004422D1"/>
    <w:rsid w:val="00447AAE"/>
    <w:rsid w:val="00451122"/>
    <w:rsid w:val="00456257"/>
    <w:rsid w:val="0046648F"/>
    <w:rsid w:val="0049403C"/>
    <w:rsid w:val="004A1D80"/>
    <w:rsid w:val="004C77AA"/>
    <w:rsid w:val="004D4098"/>
    <w:rsid w:val="004F049A"/>
    <w:rsid w:val="004F7382"/>
    <w:rsid w:val="0051529A"/>
    <w:rsid w:val="00544648"/>
    <w:rsid w:val="0056297B"/>
    <w:rsid w:val="005A2BA0"/>
    <w:rsid w:val="00604A15"/>
    <w:rsid w:val="00605B57"/>
    <w:rsid w:val="006068BB"/>
    <w:rsid w:val="00615BAF"/>
    <w:rsid w:val="00636906"/>
    <w:rsid w:val="0068752E"/>
    <w:rsid w:val="006A3CB9"/>
    <w:rsid w:val="006A70CD"/>
    <w:rsid w:val="006B1444"/>
    <w:rsid w:val="006C528B"/>
    <w:rsid w:val="0073174C"/>
    <w:rsid w:val="00732617"/>
    <w:rsid w:val="0077466D"/>
    <w:rsid w:val="007B2F70"/>
    <w:rsid w:val="007E3A43"/>
    <w:rsid w:val="007F465E"/>
    <w:rsid w:val="008213EC"/>
    <w:rsid w:val="0085329A"/>
    <w:rsid w:val="00866D7A"/>
    <w:rsid w:val="008773C0"/>
    <w:rsid w:val="008858C6"/>
    <w:rsid w:val="008F6423"/>
    <w:rsid w:val="00940DCD"/>
    <w:rsid w:val="009A3259"/>
    <w:rsid w:val="009B2558"/>
    <w:rsid w:val="009D543C"/>
    <w:rsid w:val="00A247D8"/>
    <w:rsid w:val="00A43D46"/>
    <w:rsid w:val="00A622C3"/>
    <w:rsid w:val="00A702C7"/>
    <w:rsid w:val="00A72162"/>
    <w:rsid w:val="00A94038"/>
    <w:rsid w:val="00AC1B70"/>
    <w:rsid w:val="00AD68D8"/>
    <w:rsid w:val="00AE7A3E"/>
    <w:rsid w:val="00B14DA7"/>
    <w:rsid w:val="00B351EC"/>
    <w:rsid w:val="00B4162D"/>
    <w:rsid w:val="00B70154"/>
    <w:rsid w:val="00BC0220"/>
    <w:rsid w:val="00BE751B"/>
    <w:rsid w:val="00BF6588"/>
    <w:rsid w:val="00C279A8"/>
    <w:rsid w:val="00C6372F"/>
    <w:rsid w:val="00CC1980"/>
    <w:rsid w:val="00CC42D8"/>
    <w:rsid w:val="00D17387"/>
    <w:rsid w:val="00D22A4E"/>
    <w:rsid w:val="00DB346D"/>
    <w:rsid w:val="00DB60D8"/>
    <w:rsid w:val="00DF27BE"/>
    <w:rsid w:val="00DF4786"/>
    <w:rsid w:val="00DF56F1"/>
    <w:rsid w:val="00E62550"/>
    <w:rsid w:val="00E8497F"/>
    <w:rsid w:val="00E901FB"/>
    <w:rsid w:val="00E97F78"/>
    <w:rsid w:val="00EC3DA4"/>
    <w:rsid w:val="00ED73DA"/>
    <w:rsid w:val="00EF6666"/>
    <w:rsid w:val="00F07FF9"/>
    <w:rsid w:val="00F32719"/>
    <w:rsid w:val="00F41D2A"/>
    <w:rsid w:val="00F6022D"/>
    <w:rsid w:val="00F61B66"/>
    <w:rsid w:val="00F82334"/>
    <w:rsid w:val="533CF7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0B34DCC"/>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422D1"/>
    <w:pPr>
      <w:spacing w:after="200" w:line="276" w:lineRule="auto"/>
    </w:pPr>
    <w:rPr>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02Subhead">
    <w:name w:val="H02_Subhead"/>
    <w:basedOn w:val="Normal"/>
    <w:qFormat/>
    <w:rsid w:val="00CC42D8"/>
    <w:pPr>
      <w:spacing w:before="240" w:after="0" w:line="240" w:lineRule="auto"/>
    </w:pPr>
    <w:rPr>
      <w:color w:val="000000" w:themeColor="text1"/>
      <w:sz w:val="44"/>
      <w:lang w:val="en-US"/>
    </w:rPr>
  </w:style>
  <w:style w:type="paragraph" w:customStyle="1" w:styleId="CAP01Caption1">
    <w:name w:val="CAP01_Caption_1"/>
    <w:basedOn w:val="Normal"/>
    <w:qFormat/>
    <w:rsid w:val="00CC42D8"/>
    <w:pPr>
      <w:tabs>
        <w:tab w:val="left" w:pos="567"/>
      </w:tabs>
      <w:spacing w:before="120" w:after="240" w:line="240" w:lineRule="auto"/>
    </w:pPr>
    <w:rPr>
      <w:lang w:val="en-US"/>
    </w:rPr>
  </w:style>
  <w:style w:type="paragraph" w:customStyle="1" w:styleId="CTB01BT01Bodytext1">
    <w:name w:val="CTB01_BT01_Body_text_1"/>
    <w:basedOn w:val="Normal"/>
    <w:qFormat/>
    <w:rsid w:val="00CC42D8"/>
    <w:pPr>
      <w:spacing w:before="60" w:after="60" w:line="240" w:lineRule="auto"/>
    </w:pPr>
    <w:rPr>
      <w:rFonts w:ascii="Times New Roman" w:hAnsi="Times New Roman"/>
      <w:lang w:val="en-US"/>
    </w:rPr>
  </w:style>
  <w:style w:type="paragraph" w:customStyle="1" w:styleId="CTB01TBATableAhead">
    <w:name w:val="CTB01_TBA_Table_A_head"/>
    <w:basedOn w:val="Normal"/>
    <w:qFormat/>
    <w:rsid w:val="00CC42D8"/>
    <w:pPr>
      <w:spacing w:before="60" w:after="58" w:line="240" w:lineRule="auto"/>
    </w:pPr>
    <w:rPr>
      <w:b/>
      <w:color w:val="FFFFFF" w:themeColor="background1"/>
      <w:lang w:val="en-US"/>
    </w:rPr>
  </w:style>
  <w:style w:type="paragraph" w:customStyle="1" w:styleId="EXT01Extract1">
    <w:name w:val="EXT01_Extract_1"/>
    <w:basedOn w:val="Normal"/>
    <w:qFormat/>
    <w:rsid w:val="00CC42D8"/>
    <w:pPr>
      <w:spacing w:before="120" w:after="120" w:line="240" w:lineRule="auto"/>
      <w:ind w:left="340" w:right="340"/>
    </w:pPr>
    <w:rPr>
      <w:rFonts w:ascii="Times New Roman" w:hAnsi="Times New Roman"/>
      <w:lang w:val="en-US"/>
    </w:rPr>
  </w:style>
  <w:style w:type="paragraph" w:styleId="Footer">
    <w:name w:val="footer"/>
    <w:basedOn w:val="Normal"/>
    <w:link w:val="FooterChar"/>
    <w:uiPriority w:val="99"/>
    <w:unhideWhenUsed/>
    <w:rsid w:val="00CC42D8"/>
    <w:pPr>
      <w:tabs>
        <w:tab w:val="center" w:pos="4513"/>
        <w:tab w:val="right" w:pos="9026"/>
      </w:tabs>
      <w:spacing w:after="0" w:line="240" w:lineRule="auto"/>
    </w:pPr>
  </w:style>
  <w:style w:type="character" w:customStyle="1" w:styleId="FooterChar">
    <w:name w:val="Footer Char"/>
    <w:basedOn w:val="DefaultParagraphFont"/>
    <w:link w:val="Footer"/>
    <w:uiPriority w:val="99"/>
    <w:rsid w:val="00CC42D8"/>
    <w:rPr>
      <w:sz w:val="22"/>
      <w:szCs w:val="22"/>
      <w:lang w:val="en-GB"/>
    </w:rPr>
  </w:style>
  <w:style w:type="paragraph" w:customStyle="1" w:styleId="H01Mainhead1">
    <w:name w:val="H01_Main_head_1"/>
    <w:basedOn w:val="Normal"/>
    <w:next w:val="Normal"/>
    <w:uiPriority w:val="99"/>
    <w:rsid w:val="000224CB"/>
    <w:pPr>
      <w:widowControl w:val="0"/>
      <w:tabs>
        <w:tab w:val="left" w:pos="0"/>
        <w:tab w:val="left" w:pos="1260"/>
        <w:tab w:val="left" w:pos="2041"/>
      </w:tabs>
      <w:autoSpaceDE w:val="0"/>
      <w:autoSpaceDN w:val="0"/>
      <w:adjustRightInd w:val="0"/>
      <w:spacing w:before="240" w:after="240" w:line="240" w:lineRule="auto"/>
      <w:textAlignment w:val="center"/>
    </w:pPr>
    <w:rPr>
      <w:rFonts w:ascii="Arial" w:eastAsiaTheme="minorEastAsia" w:hAnsi="Arial" w:cs="Arial"/>
      <w:b/>
      <w:bCs/>
      <w:color w:val="007EC3"/>
      <w:sz w:val="48"/>
      <w:szCs w:val="48"/>
      <w:lang w:val="en-US"/>
    </w:rPr>
  </w:style>
  <w:style w:type="paragraph" w:customStyle="1" w:styleId="HAhead">
    <w:name w:val="HA_head"/>
    <w:basedOn w:val="Normal"/>
    <w:next w:val="Normal"/>
    <w:uiPriority w:val="99"/>
    <w:rsid w:val="000224CB"/>
    <w:pPr>
      <w:tabs>
        <w:tab w:val="left" w:pos="0"/>
        <w:tab w:val="left" w:pos="1260"/>
        <w:tab w:val="left" w:pos="7363"/>
      </w:tabs>
      <w:suppressAutoHyphens/>
      <w:autoSpaceDE w:val="0"/>
      <w:autoSpaceDN w:val="0"/>
      <w:adjustRightInd w:val="0"/>
      <w:spacing w:before="360" w:after="240"/>
      <w:textAlignment w:val="center"/>
    </w:pPr>
    <w:rPr>
      <w:rFonts w:ascii="Tahoma" w:eastAsiaTheme="minorEastAsia" w:hAnsi="Tahoma" w:cs="Tahoma"/>
      <w:color w:val="007EC3"/>
      <w:sz w:val="36"/>
      <w:szCs w:val="40"/>
      <w:lang w:val="en-US"/>
    </w:rPr>
  </w:style>
  <w:style w:type="paragraph" w:styleId="Header">
    <w:name w:val="header"/>
    <w:basedOn w:val="Normal"/>
    <w:link w:val="HeaderChar"/>
    <w:uiPriority w:val="99"/>
    <w:unhideWhenUsed/>
    <w:rsid w:val="00CC42D8"/>
    <w:pPr>
      <w:tabs>
        <w:tab w:val="center" w:pos="4513"/>
        <w:tab w:val="right" w:pos="9026"/>
      </w:tabs>
      <w:spacing w:after="0" w:line="240" w:lineRule="auto"/>
    </w:pPr>
  </w:style>
  <w:style w:type="character" w:customStyle="1" w:styleId="HeaderChar">
    <w:name w:val="Header Char"/>
    <w:basedOn w:val="DefaultParagraphFont"/>
    <w:link w:val="Header"/>
    <w:uiPriority w:val="99"/>
    <w:rsid w:val="00CC42D8"/>
    <w:rPr>
      <w:sz w:val="22"/>
      <w:szCs w:val="22"/>
      <w:lang w:val="en-GB"/>
    </w:rPr>
  </w:style>
  <w:style w:type="paragraph" w:styleId="ListParagraph">
    <w:name w:val="List Paragraph"/>
    <w:basedOn w:val="Normal"/>
    <w:uiPriority w:val="34"/>
    <w:qFormat/>
    <w:rsid w:val="00CC42D8"/>
    <w:pPr>
      <w:ind w:left="720"/>
      <w:contextualSpacing/>
    </w:pPr>
  </w:style>
  <w:style w:type="paragraph" w:customStyle="1" w:styleId="OL01Orderedlist1">
    <w:name w:val="OL01_Ordered_list_1"/>
    <w:basedOn w:val="Normal"/>
    <w:qFormat/>
    <w:rsid w:val="004422D1"/>
    <w:pPr>
      <w:spacing w:after="60" w:line="240" w:lineRule="auto"/>
      <w:ind w:left="340" w:hanging="340"/>
    </w:pPr>
    <w:rPr>
      <w:lang w:val="en-US"/>
    </w:rPr>
  </w:style>
  <w:style w:type="paragraph" w:customStyle="1" w:styleId="OSL01Orderedsublist1">
    <w:name w:val="OSL01_Ordered_sublist_1"/>
    <w:basedOn w:val="Normal"/>
    <w:uiPriority w:val="99"/>
    <w:qFormat/>
    <w:rsid w:val="00CC42D8"/>
    <w:pPr>
      <w:spacing w:after="60"/>
      <w:ind w:left="714" w:hanging="357"/>
    </w:pPr>
    <w:rPr>
      <w:rFonts w:ascii="Times New Roman" w:hAnsi="Times New Roman"/>
      <w:lang w:val="en-US"/>
    </w:rPr>
  </w:style>
  <w:style w:type="paragraph" w:customStyle="1" w:styleId="OSL01Cont">
    <w:name w:val="OSL01_Cont"/>
    <w:basedOn w:val="OSL01Orderedsublist1"/>
    <w:qFormat/>
    <w:rsid w:val="00CC42D8"/>
    <w:pPr>
      <w:ind w:firstLine="0"/>
    </w:pPr>
  </w:style>
  <w:style w:type="paragraph" w:customStyle="1" w:styleId="OSL01Orderedsublist1mrgOL01">
    <w:name w:val="OSL01_Ordered_sublist_1_mrgOL01"/>
    <w:basedOn w:val="Normal"/>
    <w:qFormat/>
    <w:rsid w:val="004422D1"/>
    <w:pPr>
      <w:tabs>
        <w:tab w:val="left" w:pos="357"/>
        <w:tab w:val="left" w:pos="1072"/>
      </w:tabs>
      <w:spacing w:after="60"/>
      <w:ind w:left="714" w:hanging="714"/>
    </w:pPr>
    <w:rPr>
      <w:lang w:val="en-US"/>
    </w:rPr>
  </w:style>
  <w:style w:type="paragraph" w:customStyle="1" w:styleId="p1">
    <w:name w:val="p1"/>
    <w:basedOn w:val="Normal"/>
    <w:rsid w:val="00CC42D8"/>
    <w:pPr>
      <w:spacing w:after="0" w:line="240" w:lineRule="auto"/>
    </w:pPr>
    <w:rPr>
      <w:rFonts w:ascii="Times" w:hAnsi="Times"/>
      <w:sz w:val="17"/>
      <w:szCs w:val="17"/>
      <w:lang w:val="en-US"/>
    </w:rPr>
  </w:style>
  <w:style w:type="character" w:styleId="PageNumber">
    <w:name w:val="page number"/>
    <w:basedOn w:val="DefaultParagraphFont"/>
    <w:uiPriority w:val="99"/>
    <w:unhideWhenUsed/>
    <w:rsid w:val="000224CB"/>
    <w:rPr>
      <w:color w:val="007EC3"/>
    </w:rPr>
  </w:style>
  <w:style w:type="character" w:customStyle="1" w:styleId="s1">
    <w:name w:val="s1"/>
    <w:basedOn w:val="DefaultParagraphFont"/>
    <w:rsid w:val="00CC42D8"/>
    <w:rPr>
      <w:rFonts w:ascii="Helvetica" w:hAnsi="Helvetica" w:hint="default"/>
      <w:color w:val="FFFFFF"/>
      <w:sz w:val="13"/>
      <w:szCs w:val="13"/>
    </w:rPr>
  </w:style>
  <w:style w:type="paragraph" w:customStyle="1" w:styleId="SRC01Source1">
    <w:name w:val="SRC01_Source_1"/>
    <w:basedOn w:val="Normal"/>
    <w:qFormat/>
    <w:rsid w:val="00CC42D8"/>
    <w:pPr>
      <w:spacing w:after="60" w:line="240" w:lineRule="auto"/>
    </w:pPr>
    <w:rPr>
      <w:i/>
      <w:sz w:val="20"/>
      <w:szCs w:val="20"/>
      <w:lang w:val="en-US"/>
    </w:rPr>
  </w:style>
  <w:style w:type="table" w:styleId="TableGrid">
    <w:name w:val="Table Grid"/>
    <w:basedOn w:val="TableNormal"/>
    <w:uiPriority w:val="59"/>
    <w:rsid w:val="00CC42D8"/>
    <w:rPr>
      <w:sz w:val="22"/>
      <w:szCs w:val="22"/>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SSL01">
    <w:name w:val="USSL01"/>
    <w:basedOn w:val="ListParagraph"/>
    <w:qFormat/>
    <w:rsid w:val="000224CB"/>
    <w:pPr>
      <w:numPr>
        <w:numId w:val="15"/>
      </w:numPr>
      <w:tabs>
        <w:tab w:val="left" w:pos="1701"/>
      </w:tabs>
      <w:spacing w:after="60" w:line="240" w:lineRule="auto"/>
    </w:pPr>
    <w:rPr>
      <w:rFonts w:ascii="Times New Roman" w:hAnsi="Times New Roman"/>
      <w:lang w:val="en-US"/>
    </w:rPr>
  </w:style>
  <w:style w:type="character" w:customStyle="1" w:styleId="Boldnumber">
    <w:name w:val="Bold number"/>
    <w:basedOn w:val="DefaultParagraphFont"/>
    <w:uiPriority w:val="1"/>
    <w:qFormat/>
    <w:rsid w:val="000224CB"/>
    <w:rPr>
      <w:rFonts w:asciiTheme="minorHAnsi" w:hAnsiTheme="minorHAnsi"/>
      <w:b/>
      <w:color w:val="007EC3"/>
    </w:rPr>
  </w:style>
  <w:style w:type="paragraph" w:customStyle="1" w:styleId="OSSL01OrderedSubsublist">
    <w:name w:val="OSSL01_Ordered Sub_sublist"/>
    <w:basedOn w:val="Normal"/>
    <w:qFormat/>
    <w:rsid w:val="00CC42D8"/>
    <w:pPr>
      <w:spacing w:after="60"/>
      <w:ind w:left="1071" w:hanging="357"/>
    </w:pPr>
    <w:rPr>
      <w:rFonts w:ascii="Times New Roman" w:hAnsi="Times New Roman" w:cs="Calibri"/>
    </w:rPr>
  </w:style>
  <w:style w:type="paragraph" w:customStyle="1" w:styleId="HBhead">
    <w:name w:val="HB_head"/>
    <w:basedOn w:val="Normal"/>
    <w:next w:val="Normal"/>
    <w:uiPriority w:val="99"/>
    <w:rsid w:val="00CC42D8"/>
    <w:pPr>
      <w:keepNext/>
      <w:widowControl w:val="0"/>
      <w:suppressAutoHyphens/>
      <w:autoSpaceDE w:val="0"/>
      <w:autoSpaceDN w:val="0"/>
      <w:adjustRightInd w:val="0"/>
      <w:spacing w:before="120" w:after="60" w:line="240" w:lineRule="atLeast"/>
      <w:textAlignment w:val="center"/>
    </w:pPr>
    <w:rPr>
      <w:rFonts w:ascii="Futura-Book" w:eastAsiaTheme="minorEastAsia" w:hAnsi="Futura-Book" w:cs="Futura-Book"/>
      <w:color w:val="000000"/>
      <w:sz w:val="24"/>
      <w:szCs w:val="24"/>
    </w:rPr>
  </w:style>
  <w:style w:type="paragraph" w:customStyle="1" w:styleId="RFRRunningfootrecto">
    <w:name w:val="RFR_Running_foot_recto"/>
    <w:basedOn w:val="Normal"/>
    <w:uiPriority w:val="99"/>
    <w:rsid w:val="00CC42D8"/>
    <w:pPr>
      <w:widowControl w:val="0"/>
      <w:autoSpaceDE w:val="0"/>
      <w:autoSpaceDN w:val="0"/>
      <w:adjustRightInd w:val="0"/>
      <w:spacing w:line="288" w:lineRule="auto"/>
      <w:textAlignment w:val="center"/>
    </w:pPr>
    <w:rPr>
      <w:rFonts w:ascii="MinionPro-Regular" w:hAnsi="MinionPro-Regular" w:cs="MinionPro-Regular"/>
      <w:color w:val="000000"/>
      <w:lang w:eastAsia="en-GB"/>
    </w:rPr>
  </w:style>
  <w:style w:type="character" w:customStyle="1" w:styleId="Webaddress">
    <w:name w:val="Web address"/>
    <w:basedOn w:val="DefaultParagraphFont"/>
    <w:uiPriority w:val="1"/>
    <w:qFormat/>
    <w:rsid w:val="00CC42D8"/>
    <w:rPr>
      <w:rFonts w:asciiTheme="minorHAnsi" w:hAnsiTheme="minorHAnsi"/>
      <w:b/>
      <w:color w:val="7F7F7F" w:themeColor="text1" w:themeTint="80"/>
    </w:rPr>
  </w:style>
  <w:style w:type="paragraph" w:customStyle="1" w:styleId="BT01Bodytext1">
    <w:name w:val="BT01_Body_text_1"/>
    <w:basedOn w:val="Normal"/>
    <w:qFormat/>
    <w:rsid w:val="00CC42D8"/>
    <w:pPr>
      <w:spacing w:after="120" w:line="240" w:lineRule="auto"/>
    </w:pPr>
    <w:rPr>
      <w:rFonts w:ascii="Times New Roman" w:hAnsi="Times New Roman"/>
      <w:lang w:val="en-US"/>
    </w:rPr>
  </w:style>
  <w:style w:type="paragraph" w:customStyle="1" w:styleId="ACKacknowledgement">
    <w:name w:val="ACK_acknowledgement"/>
    <w:basedOn w:val="BT01Bodytext1"/>
    <w:qFormat/>
    <w:rsid w:val="00CC42D8"/>
    <w:pPr>
      <w:spacing w:before="720" w:after="0"/>
      <w:jc w:val="right"/>
    </w:pPr>
    <w:rPr>
      <w:rFonts w:ascii="Times" w:hAnsi="Times"/>
      <w:lang w:bidi="en-US"/>
    </w:rPr>
  </w:style>
  <w:style w:type="paragraph" w:customStyle="1" w:styleId="BT01Bodytext1First">
    <w:name w:val="BT01_Body_text_1_First"/>
    <w:basedOn w:val="Normal"/>
    <w:uiPriority w:val="99"/>
    <w:rsid w:val="00CC42D8"/>
    <w:pPr>
      <w:widowControl w:val="0"/>
      <w:suppressAutoHyphens/>
      <w:autoSpaceDE w:val="0"/>
      <w:autoSpaceDN w:val="0"/>
      <w:adjustRightInd w:val="0"/>
      <w:spacing w:after="0" w:line="260" w:lineRule="atLeast"/>
      <w:textAlignment w:val="center"/>
    </w:pPr>
    <w:rPr>
      <w:rFonts w:ascii="GalliardStd-Roman" w:eastAsiaTheme="minorEastAsia" w:hAnsi="GalliardStd-Roman" w:cs="GalliardStd-Roman"/>
      <w:color w:val="000000"/>
      <w:lang w:val="en-US"/>
    </w:rPr>
  </w:style>
  <w:style w:type="paragraph" w:customStyle="1" w:styleId="BT02Bodytext2">
    <w:name w:val="BT02_Body_text_2"/>
    <w:basedOn w:val="Normal"/>
    <w:uiPriority w:val="99"/>
    <w:rsid w:val="00CC42D8"/>
    <w:pPr>
      <w:widowControl w:val="0"/>
      <w:suppressAutoHyphens/>
      <w:autoSpaceDE w:val="0"/>
      <w:autoSpaceDN w:val="0"/>
      <w:adjustRightInd w:val="0"/>
      <w:spacing w:after="130" w:line="260" w:lineRule="atLeast"/>
      <w:textAlignment w:val="center"/>
    </w:pPr>
    <w:rPr>
      <w:rFonts w:ascii="GalliardStd-Roman" w:eastAsiaTheme="minorEastAsia" w:hAnsi="GalliardStd-Roman" w:cs="GalliardStd-Roman"/>
      <w:color w:val="000000"/>
      <w:lang w:val="en-US"/>
    </w:rPr>
  </w:style>
  <w:style w:type="character" w:customStyle="1" w:styleId="BT02Bodytext2Bold">
    <w:name w:val="BT02_Body_text_2_Bold"/>
    <w:uiPriority w:val="99"/>
    <w:rsid w:val="00CC42D8"/>
    <w:rPr>
      <w:rFonts w:ascii="GalliardStd-Bold" w:hAnsi="GalliardStd-Bold" w:cs="GalliardStd-Bold"/>
      <w:b/>
      <w:bCs/>
      <w:color w:val="000000"/>
      <w:w w:val="100"/>
      <w:vertAlign w:val="baseline"/>
    </w:rPr>
  </w:style>
  <w:style w:type="paragraph" w:customStyle="1" w:styleId="CTB01UOL01">
    <w:name w:val="CTB01_UOL01"/>
    <w:basedOn w:val="CTB01BT01Bodytext1"/>
    <w:qFormat/>
    <w:rsid w:val="00CC42D8"/>
    <w:pPr>
      <w:numPr>
        <w:numId w:val="12"/>
      </w:numPr>
    </w:pPr>
  </w:style>
  <w:style w:type="paragraph" w:customStyle="1" w:styleId="OL01Cont">
    <w:name w:val="OL01_Cont"/>
    <w:basedOn w:val="OL01Orderedlist1"/>
    <w:qFormat/>
    <w:rsid w:val="00CC42D8"/>
    <w:pPr>
      <w:ind w:left="680"/>
    </w:pPr>
    <w:rPr>
      <w:lang w:bidi="en-US"/>
    </w:rPr>
  </w:style>
  <w:style w:type="paragraph" w:customStyle="1" w:styleId="OSSL01Orderedsubsublistmerge">
    <w:name w:val="OSSL01_Ordered_sub_sublist_merge"/>
    <w:basedOn w:val="OSL01Orderedsublist1mrgOL01"/>
    <w:qFormat/>
    <w:rsid w:val="00CC42D8"/>
    <w:pPr>
      <w:tabs>
        <w:tab w:val="left" w:pos="714"/>
      </w:tabs>
      <w:ind w:left="1072" w:hanging="1072"/>
    </w:pPr>
    <w:rPr>
      <w:lang w:bidi="en-US"/>
    </w:rPr>
  </w:style>
  <w:style w:type="paragraph" w:customStyle="1" w:styleId="Runningheader">
    <w:name w:val="Running header"/>
    <w:qFormat/>
    <w:rsid w:val="00CC42D8"/>
    <w:pPr>
      <w:ind w:left="-567"/>
    </w:pPr>
    <w:rPr>
      <w:rFonts w:ascii="Arial" w:eastAsiaTheme="minorEastAsia" w:hAnsi="Arial" w:cs="Arial"/>
      <w:b/>
      <w:bCs/>
      <w:color w:val="FFFFFF" w:themeColor="background1"/>
      <w:sz w:val="32"/>
      <w:szCs w:val="48"/>
    </w:rPr>
  </w:style>
  <w:style w:type="paragraph" w:customStyle="1" w:styleId="UL01">
    <w:name w:val="UL01"/>
    <w:qFormat/>
    <w:rsid w:val="000224CB"/>
    <w:pPr>
      <w:numPr>
        <w:numId w:val="13"/>
      </w:numPr>
      <w:spacing w:line="276" w:lineRule="auto"/>
    </w:pPr>
    <w:rPr>
      <w:rFonts w:ascii="Times New Roman" w:hAnsi="Times New Roman"/>
      <w:sz w:val="22"/>
      <w:szCs w:val="22"/>
    </w:rPr>
  </w:style>
  <w:style w:type="paragraph" w:customStyle="1" w:styleId="USL01">
    <w:name w:val="USL01"/>
    <w:basedOn w:val="UL01"/>
    <w:qFormat/>
    <w:rsid w:val="000224CB"/>
    <w:pPr>
      <w:numPr>
        <w:numId w:val="14"/>
      </w:numPr>
    </w:pPr>
  </w:style>
  <w:style w:type="paragraph" w:customStyle="1" w:styleId="HChead">
    <w:name w:val="HC_head"/>
    <w:basedOn w:val="HBhead"/>
    <w:qFormat/>
    <w:rsid w:val="008773C0"/>
    <w:rPr>
      <w:b/>
      <w:color w:val="000000" w:themeColor="text1"/>
    </w:rPr>
  </w:style>
  <w:style w:type="numbering" w:customStyle="1" w:styleId="CurrentList1">
    <w:name w:val="Current List1"/>
    <w:uiPriority w:val="99"/>
    <w:rsid w:val="000224CB"/>
    <w:pPr>
      <w:numPr>
        <w:numId w:val="16"/>
      </w:numPr>
    </w:pPr>
  </w:style>
  <w:style w:type="numbering" w:customStyle="1" w:styleId="CurrentList2">
    <w:name w:val="Current List2"/>
    <w:uiPriority w:val="99"/>
    <w:rsid w:val="000224CB"/>
    <w:pPr>
      <w:numPr>
        <w:numId w:val="17"/>
      </w:numPr>
    </w:pPr>
  </w:style>
  <w:style w:type="numbering" w:customStyle="1" w:styleId="CurrentList3">
    <w:name w:val="Current List3"/>
    <w:uiPriority w:val="99"/>
    <w:rsid w:val="000224CB"/>
    <w:pPr>
      <w:numPr>
        <w:numId w:val="18"/>
      </w:numPr>
    </w:pPr>
  </w:style>
  <w:style w:type="character" w:styleId="CommentReference">
    <w:name w:val="annotation reference"/>
    <w:basedOn w:val="DefaultParagraphFont"/>
    <w:uiPriority w:val="99"/>
    <w:semiHidden/>
    <w:unhideWhenUsed/>
    <w:rsid w:val="00451122"/>
    <w:rPr>
      <w:sz w:val="16"/>
      <w:szCs w:val="16"/>
    </w:rPr>
  </w:style>
  <w:style w:type="paragraph" w:styleId="CommentText">
    <w:name w:val="annotation text"/>
    <w:basedOn w:val="Normal"/>
    <w:link w:val="CommentTextChar"/>
    <w:uiPriority w:val="99"/>
    <w:unhideWhenUsed/>
    <w:rsid w:val="00451122"/>
    <w:pPr>
      <w:spacing w:line="240" w:lineRule="auto"/>
    </w:pPr>
    <w:rPr>
      <w:sz w:val="20"/>
      <w:szCs w:val="20"/>
    </w:rPr>
  </w:style>
  <w:style w:type="character" w:customStyle="1" w:styleId="CommentTextChar">
    <w:name w:val="Comment Text Char"/>
    <w:basedOn w:val="DefaultParagraphFont"/>
    <w:link w:val="CommentText"/>
    <w:uiPriority w:val="99"/>
    <w:rsid w:val="00451122"/>
    <w:rPr>
      <w:sz w:val="20"/>
      <w:szCs w:val="20"/>
      <w:lang w:val="en-GB"/>
    </w:rPr>
  </w:style>
  <w:style w:type="paragraph" w:customStyle="1" w:styleId="AnswerLine">
    <w:name w:val="Answer Line"/>
    <w:qFormat/>
    <w:rsid w:val="00E901FB"/>
    <w:pPr>
      <w:pBdr>
        <w:bottom w:val="single" w:sz="8" w:space="1" w:color="000000" w:themeColor="text1"/>
        <w:between w:val="single" w:sz="8" w:space="1" w:color="000000" w:themeColor="text1"/>
      </w:pBdr>
      <w:spacing w:before="240"/>
    </w:pPr>
    <w:rPr>
      <w:rFonts w:cs="Arial"/>
      <w:sz w:val="22"/>
      <w:szCs w:val="22"/>
      <w:lang w:val="en-GB"/>
    </w:rPr>
  </w:style>
  <w:style w:type="paragraph" w:styleId="CommentSubject">
    <w:name w:val="annotation subject"/>
    <w:basedOn w:val="CommentText"/>
    <w:next w:val="CommentText"/>
    <w:link w:val="CommentSubjectChar"/>
    <w:uiPriority w:val="99"/>
    <w:semiHidden/>
    <w:unhideWhenUsed/>
    <w:rsid w:val="00E901FB"/>
    <w:rPr>
      <w:b/>
      <w:bCs/>
    </w:rPr>
  </w:style>
  <w:style w:type="character" w:customStyle="1" w:styleId="CommentSubjectChar">
    <w:name w:val="Comment Subject Char"/>
    <w:basedOn w:val="CommentTextChar"/>
    <w:link w:val="CommentSubject"/>
    <w:uiPriority w:val="99"/>
    <w:semiHidden/>
    <w:rsid w:val="00E901FB"/>
    <w:rPr>
      <w:b/>
      <w:bCs/>
      <w:sz w:val="20"/>
      <w:szCs w:val="20"/>
      <w:lang w:val="en-GB"/>
    </w:rPr>
  </w:style>
  <w:style w:type="character" w:styleId="Hyperlink">
    <w:name w:val="Hyperlink"/>
    <w:basedOn w:val="DefaultParagraphFont"/>
    <w:uiPriority w:val="99"/>
    <w:unhideWhenUsed/>
    <w:rsid w:val="0077466D"/>
    <w:rPr>
      <w:color w:val="0563C1" w:themeColor="hyperlink"/>
      <w:u w:val="single"/>
    </w:rPr>
  </w:style>
  <w:style w:type="character" w:customStyle="1" w:styleId="UnresolvedMention1">
    <w:name w:val="Unresolved Mention1"/>
    <w:basedOn w:val="DefaultParagraphFont"/>
    <w:uiPriority w:val="99"/>
    <w:rsid w:val="0077466D"/>
    <w:rPr>
      <w:color w:val="605E5C"/>
      <w:shd w:val="clear" w:color="auto" w:fill="E1DFDD"/>
    </w:rPr>
  </w:style>
  <w:style w:type="character" w:styleId="FollowedHyperlink">
    <w:name w:val="FollowedHyperlink"/>
    <w:basedOn w:val="DefaultParagraphFont"/>
    <w:uiPriority w:val="99"/>
    <w:semiHidden/>
    <w:unhideWhenUsed/>
    <w:rsid w:val="00BE751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7942582">
      <w:bodyDiv w:val="1"/>
      <w:marLeft w:val="0"/>
      <w:marRight w:val="0"/>
      <w:marTop w:val="0"/>
      <w:marBottom w:val="0"/>
      <w:divBdr>
        <w:top w:val="none" w:sz="0" w:space="0" w:color="auto"/>
        <w:left w:val="none" w:sz="0" w:space="0" w:color="auto"/>
        <w:bottom w:val="none" w:sz="0" w:space="0" w:color="auto"/>
        <w:right w:val="none" w:sz="0" w:space="0" w:color="auto"/>
      </w:divBdr>
    </w:div>
    <w:div w:id="191122815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bslearningmedia.org/resource/buac20-68-sci-ess-cyclingofwater/the-cycling-of-water/" TargetMode="External"/><Relationship Id="rId13" Type="http://schemas.openxmlformats.org/officeDocument/2006/relationships/hyperlink" Target="https://www.pbs.org/search/?q=rivers%20of%20life" TargetMode="External"/><Relationship Id="rId18"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customXml" Target="../customXml/item3.xml"/><Relationship Id="rId7" Type="http://schemas.openxmlformats.org/officeDocument/2006/relationships/endnotes" Target="endnotes.xml"/><Relationship Id="rId12" Type="http://schemas.openxmlformats.org/officeDocument/2006/relationships/hyperlink" Target="https://www.rgs.org/schools/resources-for-schools/rivers"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ducation.nationalgeographic.org/resource/understanding-rivers/"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youtu.be/2D7hZpIYlCA"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youtu.be/oaDkph9yQBs" TargetMode="External"/><Relationship Id="rId14" Type="http://schemas.openxmlformats.org/officeDocument/2006/relationships/header" Target="header1.xml"/><Relationship Id="rId22" Type="http://schemas.openxmlformats.org/officeDocument/2006/relationships/customXml" Target="../customXml/item4.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EDB9DDC7028E794D805565492984EF96" ma:contentTypeVersion="14" ma:contentTypeDescription="Create a new document." ma:contentTypeScope="" ma:versionID="e21d3ff388b36768194b30167479e0e6">
  <xsd:schema xmlns:xsd="http://www.w3.org/2001/XMLSchema" xmlns:xs="http://www.w3.org/2001/XMLSchema" xmlns:p="http://schemas.microsoft.com/office/2006/metadata/properties" xmlns:ns2="45a6bd60-22b1-4450-9352-e2f42537a64c" xmlns:ns3="98e2d6a7-2173-45a5-8917-41cd12866546" targetNamespace="http://schemas.microsoft.com/office/2006/metadata/properties" ma:root="true" ma:fieldsID="0d91cc78eb1237e834c4a66265b1fffe" ns2:_="" ns3:_="">
    <xsd:import namespace="45a6bd60-22b1-4450-9352-e2f42537a64c"/>
    <xsd:import namespace="98e2d6a7-2173-45a5-8917-41cd1286654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a6bd60-22b1-4450-9352-e2f42537a64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e0316926-e272-4302-89b0-5e160602c2e1"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8e2d6a7-2173-45a5-8917-41cd1286654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d3289979-5866-4ab8-bb56-7ac186a67c43}" ma:internalName="TaxCatchAll" ma:showField="CatchAllData" ma:web="98e2d6a7-2173-45a5-8917-41cd1286654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45a6bd60-22b1-4450-9352-e2f42537a64c">
      <Terms xmlns="http://schemas.microsoft.com/office/infopath/2007/PartnerControls"/>
    </lcf76f155ced4ddcb4097134ff3c332f>
    <TaxCatchAll xmlns="98e2d6a7-2173-45a5-8917-41cd12866546" xsi:nil="true"/>
  </documentManagement>
</p:properties>
</file>

<file path=customXml/itemProps1.xml><?xml version="1.0" encoding="utf-8"?>
<ds:datastoreItem xmlns:ds="http://schemas.openxmlformats.org/officeDocument/2006/customXml" ds:itemID="{371E3D1E-201C-4A5A-B09E-C5B7E6B01809}">
  <ds:schemaRefs>
    <ds:schemaRef ds:uri="http://schemas.openxmlformats.org/officeDocument/2006/bibliography"/>
  </ds:schemaRefs>
</ds:datastoreItem>
</file>

<file path=customXml/itemProps2.xml><?xml version="1.0" encoding="utf-8"?>
<ds:datastoreItem xmlns:ds="http://schemas.openxmlformats.org/officeDocument/2006/customXml" ds:itemID="{94EC0973-B1BF-4F5B-B491-2916148D4AD4}"/>
</file>

<file path=customXml/itemProps3.xml><?xml version="1.0" encoding="utf-8"?>
<ds:datastoreItem xmlns:ds="http://schemas.openxmlformats.org/officeDocument/2006/customXml" ds:itemID="{C344DB14-9D04-4C01-8BA2-9FD9A48E08CA}"/>
</file>

<file path=customXml/itemProps4.xml><?xml version="1.0" encoding="utf-8"?>
<ds:datastoreItem xmlns:ds="http://schemas.openxmlformats.org/officeDocument/2006/customXml" ds:itemID="{7CBBAFF0-0720-4982-B4EB-E54CE0CD5C45}"/>
</file>

<file path=docProps/app.xml><?xml version="1.0" encoding="utf-8"?>
<Properties xmlns="http://schemas.openxmlformats.org/officeDocument/2006/extended-properties" xmlns:vt="http://schemas.openxmlformats.org/officeDocument/2006/docPropsVTypes">
  <Template>Normal.dotm</Template>
  <TotalTime>92</TotalTime>
  <Pages>5</Pages>
  <Words>1574</Words>
  <Characters>8976</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Lauren Pegler</cp:lastModifiedBy>
  <cp:revision>17</cp:revision>
  <dcterms:created xsi:type="dcterms:W3CDTF">2025-01-23T14:57:00Z</dcterms:created>
  <dcterms:modified xsi:type="dcterms:W3CDTF">2025-03-26T13:38:00Z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0x010100EDB9DDC7028E794D805565492984EF96</vt:lpwstr>
  </property>
</Properties>
</file>